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12" w:rsidRPr="00424812" w:rsidRDefault="00424812" w:rsidP="00424812">
      <w:pPr>
        <w:spacing w:after="0" w:line="240" w:lineRule="auto"/>
        <w:rPr>
          <w:rFonts w:ascii="Times New Roman" w:hAnsi="Times New Roman" w:cs="Times New Roman"/>
        </w:rPr>
      </w:pPr>
    </w:p>
    <w:p w:rsidR="00424812" w:rsidRPr="00424812" w:rsidRDefault="00424812" w:rsidP="00424812">
      <w:pPr>
        <w:framePr w:h="1231" w:hRule="exact" w:hSpace="10080" w:vSpace="58" w:wrap="notBeside" w:vAnchor="text" w:hAnchor="page" w:x="5761" w:y="-3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81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29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812" w:rsidRPr="00424812" w:rsidRDefault="00424812" w:rsidP="0042481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24812">
        <w:rPr>
          <w:rFonts w:ascii="Times New Roman" w:hAnsi="Times New Roman"/>
          <w:sz w:val="28"/>
          <w:szCs w:val="28"/>
        </w:rPr>
        <w:t>АДМИНИСТРАЦИЯ ПУШКИНОГОРСКОГО РАЙОНА</w:t>
      </w:r>
    </w:p>
    <w:p w:rsidR="00424812" w:rsidRPr="00424812" w:rsidRDefault="00424812" w:rsidP="0042481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24812">
        <w:rPr>
          <w:rFonts w:ascii="Times New Roman" w:hAnsi="Times New Roman"/>
          <w:spacing w:val="6"/>
          <w:sz w:val="28"/>
          <w:szCs w:val="28"/>
        </w:rPr>
        <w:t>ПСКОВСКОЙ ОБЛАСТИ</w:t>
      </w:r>
    </w:p>
    <w:p w:rsidR="00424812" w:rsidRPr="00424812" w:rsidRDefault="00424812" w:rsidP="00424812">
      <w:pPr>
        <w:pStyle w:val="a5"/>
        <w:rPr>
          <w:rFonts w:ascii="Times New Roman" w:hAnsi="Times New Roman"/>
          <w:b/>
          <w:sz w:val="28"/>
          <w:szCs w:val="28"/>
        </w:rPr>
      </w:pPr>
    </w:p>
    <w:p w:rsidR="00424812" w:rsidRPr="00424812" w:rsidRDefault="00424812" w:rsidP="0042481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2481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2481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424812" w:rsidRPr="00424812" w:rsidRDefault="00424812" w:rsidP="00424812">
      <w:pPr>
        <w:pStyle w:val="a3"/>
        <w:spacing w:after="0"/>
        <w:jc w:val="left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424812" w:rsidRPr="00424812" w:rsidRDefault="00424812" w:rsidP="00424812">
      <w:pPr>
        <w:pStyle w:val="a3"/>
        <w:spacing w:after="0"/>
        <w:jc w:val="left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27.10</w:t>
      </w:r>
      <w:r w:rsidRPr="00424812">
        <w:rPr>
          <w:rFonts w:ascii="Times New Roman" w:hAnsi="Times New Roman"/>
          <w:color w:val="000000"/>
          <w:spacing w:val="4"/>
          <w:sz w:val="28"/>
          <w:szCs w:val="28"/>
        </w:rPr>
        <w:t xml:space="preserve">.2021 №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321</w:t>
      </w:r>
    </w:p>
    <w:p w:rsidR="00424812" w:rsidRPr="00E85893" w:rsidRDefault="00424812" w:rsidP="00424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</w:tblGrid>
      <w:tr w:rsidR="00424812" w:rsidRPr="00E85893" w:rsidTr="00F36572">
        <w:tc>
          <w:tcPr>
            <w:tcW w:w="6062" w:type="dxa"/>
            <w:shd w:val="clear" w:color="auto" w:fill="auto"/>
          </w:tcPr>
          <w:p w:rsidR="00424812" w:rsidRPr="00E85893" w:rsidRDefault="00424812" w:rsidP="00424812">
            <w:pPr>
              <w:pStyle w:val="a3"/>
              <w:spacing w:after="0"/>
              <w:jc w:val="both"/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</w:pPr>
            <w:r w:rsidRPr="00E85893">
              <w:rPr>
                <w:rFonts w:ascii="Times New Roman" w:hAnsi="Times New Roman"/>
                <w:sz w:val="28"/>
                <w:szCs w:val="28"/>
              </w:rPr>
              <w:t xml:space="preserve">Об утверждении перечня должностных лиц комиссии по делам несовершеннолетних и защите их прав Администрации Пушкиногорского района, уполномоченных составлять протоколы об административных правонарушениях </w:t>
            </w:r>
          </w:p>
        </w:tc>
      </w:tr>
    </w:tbl>
    <w:p w:rsidR="00424812" w:rsidRPr="00E85893" w:rsidRDefault="00424812" w:rsidP="00424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812" w:rsidRPr="00E85893" w:rsidRDefault="00424812" w:rsidP="00424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812" w:rsidRPr="00E85893" w:rsidRDefault="00424812" w:rsidP="00424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893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32.2 </w:t>
      </w:r>
      <w:r w:rsidR="00E85893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85893">
        <w:rPr>
          <w:rFonts w:ascii="Times New Roman" w:hAnsi="Times New Roman" w:cs="Times New Roman"/>
          <w:sz w:val="28"/>
          <w:szCs w:val="28"/>
        </w:rPr>
        <w:t xml:space="preserve"> Администрация Пушкиногорского района </w:t>
      </w:r>
    </w:p>
    <w:p w:rsidR="00424812" w:rsidRPr="00E85893" w:rsidRDefault="00424812" w:rsidP="00424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89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85893" w:rsidRDefault="00424812" w:rsidP="00E85893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8589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E85893">
        <w:rPr>
          <w:rFonts w:ascii="Times New Roman" w:hAnsi="Times New Roman"/>
          <w:sz w:val="28"/>
          <w:szCs w:val="28"/>
        </w:rPr>
        <w:t xml:space="preserve">Утвердить прилагаемый перечень должностных лиц комиссии по делам несовершеннолетних и </w:t>
      </w:r>
      <w:r w:rsidR="00E85893">
        <w:rPr>
          <w:rFonts w:ascii="Times New Roman" w:hAnsi="Times New Roman"/>
          <w:sz w:val="28"/>
          <w:szCs w:val="28"/>
        </w:rPr>
        <w:t>защите их прав Ад</w:t>
      </w:r>
      <w:r w:rsidRPr="00E85893">
        <w:rPr>
          <w:rFonts w:ascii="Times New Roman" w:hAnsi="Times New Roman"/>
          <w:sz w:val="28"/>
          <w:szCs w:val="28"/>
        </w:rPr>
        <w:t xml:space="preserve">министрации </w:t>
      </w:r>
      <w:r w:rsidR="00E85893">
        <w:rPr>
          <w:rFonts w:ascii="Times New Roman" w:hAnsi="Times New Roman"/>
          <w:sz w:val="28"/>
          <w:szCs w:val="28"/>
        </w:rPr>
        <w:t xml:space="preserve">Пушкиногорского </w:t>
      </w:r>
      <w:r w:rsidRPr="00E85893">
        <w:rPr>
          <w:rFonts w:ascii="Times New Roman" w:hAnsi="Times New Roman"/>
          <w:sz w:val="28"/>
          <w:szCs w:val="28"/>
        </w:rPr>
        <w:t xml:space="preserve">района (далее - комиссия), уполномоченных составлять протоколы об административных правонарушениях, предусмотренных частью 1 ст. 20.25 </w:t>
      </w:r>
      <w:r w:rsidR="00E85893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85893">
        <w:rPr>
          <w:rFonts w:ascii="Times New Roman" w:hAnsi="Times New Roman"/>
          <w:sz w:val="28"/>
          <w:szCs w:val="28"/>
        </w:rPr>
        <w:t>, в отношении лиц, не уплативших административный штраф в соответствии с вынесенными комиссией постановления</w:t>
      </w:r>
      <w:r w:rsidR="00E85893">
        <w:rPr>
          <w:rFonts w:ascii="Times New Roman" w:hAnsi="Times New Roman"/>
          <w:sz w:val="28"/>
          <w:szCs w:val="28"/>
        </w:rPr>
        <w:t>ми о назначении административно</w:t>
      </w:r>
      <w:r w:rsidRPr="00E85893">
        <w:rPr>
          <w:rFonts w:ascii="Times New Roman" w:hAnsi="Times New Roman"/>
          <w:sz w:val="28"/>
          <w:szCs w:val="28"/>
        </w:rPr>
        <w:t>го наказания.</w:t>
      </w:r>
      <w:proofErr w:type="gramEnd"/>
    </w:p>
    <w:p w:rsidR="00424812" w:rsidRPr="00E85893" w:rsidRDefault="00E85893" w:rsidP="00E85893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24812" w:rsidRPr="00E85893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заместителя Главы Администрации Пушкиногорского района В.В.</w:t>
      </w:r>
      <w:r w:rsidR="00424812" w:rsidRPr="00E85893">
        <w:rPr>
          <w:rFonts w:ascii="Times New Roman" w:hAnsi="Times New Roman"/>
          <w:sz w:val="28"/>
          <w:szCs w:val="28"/>
        </w:rPr>
        <w:t>Иванова</w:t>
      </w:r>
      <w:r>
        <w:rPr>
          <w:rFonts w:ascii="Times New Roman" w:hAnsi="Times New Roman"/>
          <w:sz w:val="28"/>
          <w:szCs w:val="28"/>
        </w:rPr>
        <w:t>.</w:t>
      </w:r>
    </w:p>
    <w:p w:rsidR="00424812" w:rsidRPr="00E85893" w:rsidRDefault="00424812" w:rsidP="00424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812" w:rsidRPr="00E85893" w:rsidRDefault="00424812" w:rsidP="00424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812" w:rsidRPr="00E85893" w:rsidRDefault="00424812" w:rsidP="00424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893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А.В. Баранов</w:t>
      </w:r>
    </w:p>
    <w:p w:rsidR="00424812" w:rsidRPr="00134947" w:rsidRDefault="00424812" w:rsidP="00424812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pacing w:val="-15"/>
          <w:sz w:val="28"/>
          <w:szCs w:val="28"/>
        </w:rPr>
      </w:pPr>
    </w:p>
    <w:p w:rsidR="00424812" w:rsidRPr="00134947" w:rsidRDefault="00424812" w:rsidP="00424812">
      <w:pPr>
        <w:pStyle w:val="2"/>
        <w:rPr>
          <w:color w:val="FFFFFF" w:themeColor="background1"/>
          <w:spacing w:val="-15"/>
          <w:szCs w:val="28"/>
        </w:rPr>
      </w:pPr>
      <w:r w:rsidRPr="00134947">
        <w:rPr>
          <w:color w:val="FFFFFF" w:themeColor="background1"/>
          <w:spacing w:val="-15"/>
          <w:szCs w:val="28"/>
        </w:rPr>
        <w:t xml:space="preserve">Проект подготовил: </w:t>
      </w:r>
    </w:p>
    <w:p w:rsidR="00424812" w:rsidRPr="00134947" w:rsidRDefault="00424812" w:rsidP="00424812">
      <w:pPr>
        <w:pStyle w:val="2"/>
        <w:rPr>
          <w:color w:val="FFFFFF" w:themeColor="background1"/>
          <w:spacing w:val="-15"/>
          <w:szCs w:val="28"/>
        </w:rPr>
      </w:pPr>
      <w:r w:rsidRPr="00134947">
        <w:rPr>
          <w:color w:val="FFFFFF" w:themeColor="background1"/>
          <w:spacing w:val="-15"/>
          <w:szCs w:val="28"/>
        </w:rPr>
        <w:t xml:space="preserve">Василевская В.Ю. – </w:t>
      </w:r>
      <w:r w:rsidR="00E85893" w:rsidRPr="00134947">
        <w:rPr>
          <w:color w:val="FFFFFF" w:themeColor="background1"/>
          <w:spacing w:val="-15"/>
          <w:szCs w:val="28"/>
        </w:rPr>
        <w:t>консультант</w:t>
      </w:r>
      <w:r w:rsidRPr="00134947">
        <w:rPr>
          <w:color w:val="FFFFFF" w:themeColor="background1"/>
          <w:spacing w:val="-15"/>
          <w:szCs w:val="28"/>
        </w:rPr>
        <w:t>отв. секретарь КДН и ЗП ___________________</w:t>
      </w:r>
    </w:p>
    <w:p w:rsidR="00424812" w:rsidRPr="00134947" w:rsidRDefault="00424812" w:rsidP="00424812">
      <w:pPr>
        <w:pStyle w:val="2"/>
        <w:rPr>
          <w:color w:val="FFFFFF" w:themeColor="background1"/>
          <w:spacing w:val="-15"/>
          <w:szCs w:val="28"/>
        </w:rPr>
      </w:pPr>
      <w:r w:rsidRPr="00134947">
        <w:rPr>
          <w:color w:val="FFFFFF" w:themeColor="background1"/>
          <w:spacing w:val="-15"/>
          <w:szCs w:val="28"/>
        </w:rPr>
        <w:t>Согласовано:</w:t>
      </w:r>
    </w:p>
    <w:p w:rsidR="00424812" w:rsidRPr="00134947" w:rsidRDefault="00424812" w:rsidP="00424812">
      <w:pPr>
        <w:pStyle w:val="2"/>
        <w:rPr>
          <w:color w:val="FFFFFF" w:themeColor="background1"/>
          <w:spacing w:val="-15"/>
          <w:szCs w:val="28"/>
        </w:rPr>
      </w:pPr>
      <w:r w:rsidRPr="00134947">
        <w:rPr>
          <w:color w:val="FFFFFF" w:themeColor="background1"/>
          <w:spacing w:val="-15"/>
          <w:szCs w:val="28"/>
        </w:rPr>
        <w:t>Иванов В.В. – заместитель Главы Администрации района ____________________</w:t>
      </w:r>
    </w:p>
    <w:p w:rsidR="00424812" w:rsidRPr="00134947" w:rsidRDefault="00424812" w:rsidP="00424812">
      <w:pPr>
        <w:pStyle w:val="2"/>
        <w:rPr>
          <w:color w:val="FFFFFF" w:themeColor="background1"/>
          <w:spacing w:val="-15"/>
          <w:szCs w:val="28"/>
        </w:rPr>
      </w:pPr>
    </w:p>
    <w:p w:rsidR="00424812" w:rsidRPr="00134947" w:rsidRDefault="00E85893" w:rsidP="00424812">
      <w:pPr>
        <w:pStyle w:val="2"/>
        <w:rPr>
          <w:color w:val="FFFFFF" w:themeColor="background1"/>
          <w:spacing w:val="-15"/>
          <w:szCs w:val="28"/>
        </w:rPr>
      </w:pPr>
      <w:r w:rsidRPr="00134947">
        <w:rPr>
          <w:color w:val="FFFFFF" w:themeColor="background1"/>
          <w:spacing w:val="-15"/>
          <w:szCs w:val="28"/>
        </w:rPr>
        <w:t>Узенева М.А. - и.о. начальника правового отдела</w:t>
      </w:r>
      <w:r w:rsidR="00424812" w:rsidRPr="00134947">
        <w:rPr>
          <w:color w:val="FFFFFF" w:themeColor="background1"/>
          <w:spacing w:val="-15"/>
          <w:szCs w:val="28"/>
        </w:rPr>
        <w:t xml:space="preserve"> Админ</w:t>
      </w:r>
      <w:r w:rsidRPr="00134947">
        <w:rPr>
          <w:color w:val="FFFFFF" w:themeColor="background1"/>
          <w:spacing w:val="-15"/>
          <w:szCs w:val="28"/>
        </w:rPr>
        <w:t>истрации района ____________</w:t>
      </w:r>
    </w:p>
    <w:p w:rsidR="00424812" w:rsidRPr="00134947" w:rsidRDefault="00424812" w:rsidP="00424812">
      <w:pPr>
        <w:pStyle w:val="2"/>
        <w:rPr>
          <w:color w:val="FFFFFF" w:themeColor="background1"/>
          <w:spacing w:val="-15"/>
          <w:szCs w:val="28"/>
        </w:rPr>
      </w:pPr>
    </w:p>
    <w:p w:rsidR="00424812" w:rsidRPr="00E85893" w:rsidRDefault="00424812" w:rsidP="00424812">
      <w:pPr>
        <w:pStyle w:val="2"/>
        <w:rPr>
          <w:color w:val="000000" w:themeColor="text1"/>
          <w:spacing w:val="-15"/>
          <w:szCs w:val="28"/>
        </w:rPr>
      </w:pPr>
    </w:p>
    <w:p w:rsidR="00424812" w:rsidRPr="00E85893" w:rsidRDefault="00424812" w:rsidP="00424812">
      <w:pPr>
        <w:pStyle w:val="2"/>
        <w:rPr>
          <w:color w:val="000000" w:themeColor="text1"/>
          <w:spacing w:val="-15"/>
          <w:szCs w:val="28"/>
        </w:rPr>
      </w:pPr>
    </w:p>
    <w:p w:rsidR="00424812" w:rsidRPr="00E85893" w:rsidRDefault="00424812" w:rsidP="00424812">
      <w:pPr>
        <w:pStyle w:val="2"/>
        <w:rPr>
          <w:color w:val="000000" w:themeColor="text1"/>
          <w:spacing w:val="-15"/>
          <w:szCs w:val="28"/>
        </w:rPr>
      </w:pPr>
    </w:p>
    <w:p w:rsidR="00424812" w:rsidRDefault="00424812" w:rsidP="00424812">
      <w:pPr>
        <w:pStyle w:val="2"/>
        <w:rPr>
          <w:color w:val="FFFFFF"/>
          <w:spacing w:val="-15"/>
          <w:szCs w:val="28"/>
        </w:rPr>
      </w:pPr>
    </w:p>
    <w:p w:rsidR="00424812" w:rsidRPr="00424812" w:rsidRDefault="00424812" w:rsidP="00424812">
      <w:pPr>
        <w:pStyle w:val="2"/>
        <w:rPr>
          <w:color w:val="FFFFFF"/>
          <w:spacing w:val="-15"/>
          <w:szCs w:val="28"/>
        </w:rPr>
      </w:pPr>
    </w:p>
    <w:p w:rsidR="00424812" w:rsidRPr="00424812" w:rsidRDefault="00424812" w:rsidP="00424812">
      <w:pPr>
        <w:pStyle w:val="2"/>
        <w:rPr>
          <w:color w:val="FFFFFF"/>
          <w:spacing w:val="-15"/>
          <w:szCs w:val="28"/>
        </w:rPr>
      </w:pPr>
      <w:r w:rsidRPr="00424812">
        <w:rPr>
          <w:color w:val="FFFFFF"/>
          <w:spacing w:val="-15"/>
          <w:szCs w:val="28"/>
        </w:rPr>
        <w:t>Узенёва М.А. – начальник правового отдела Администрации района___________</w:t>
      </w:r>
    </w:p>
    <w:tbl>
      <w:tblPr>
        <w:tblW w:w="0" w:type="auto"/>
        <w:tblInd w:w="43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210"/>
      </w:tblGrid>
      <w:tr w:rsidR="00424812" w:rsidRPr="00424812" w:rsidTr="00F36572">
        <w:tc>
          <w:tcPr>
            <w:tcW w:w="5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85893" w:rsidRDefault="00424812" w:rsidP="0042481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</w:p>
          <w:p w:rsidR="00424812" w:rsidRPr="00424812" w:rsidRDefault="00424812" w:rsidP="0042481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  <w:p w:rsidR="00424812" w:rsidRPr="00424812" w:rsidRDefault="00424812" w:rsidP="0042481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Пушкиногорского района</w:t>
            </w:r>
          </w:p>
          <w:p w:rsidR="00424812" w:rsidRPr="00424812" w:rsidRDefault="00424812" w:rsidP="0042481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pacing w:val="-11"/>
                <w:sz w:val="24"/>
                <w:szCs w:val="24"/>
              </w:rPr>
            </w:pPr>
            <w:r w:rsidRPr="00424812">
              <w:rPr>
                <w:rFonts w:ascii="Times New Roman" w:hAnsi="Times New Roman" w:cs="Times New Roman"/>
                <w:bCs/>
                <w:color w:val="000000"/>
                <w:spacing w:val="-11"/>
                <w:sz w:val="24"/>
                <w:szCs w:val="24"/>
              </w:rPr>
              <w:t>от</w:t>
            </w:r>
            <w:r w:rsidRPr="00424812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  <w:t xml:space="preserve"> </w:t>
            </w:r>
            <w:r w:rsidR="00E85893">
              <w:rPr>
                <w:rFonts w:ascii="Times New Roman" w:hAnsi="Times New Roman" w:cs="Times New Roman"/>
                <w:bCs/>
                <w:color w:val="000000"/>
                <w:spacing w:val="-11"/>
                <w:sz w:val="24"/>
                <w:szCs w:val="24"/>
              </w:rPr>
              <w:t>27.10.2021</w:t>
            </w:r>
            <w:r w:rsidRPr="00424812">
              <w:rPr>
                <w:rFonts w:ascii="Times New Roman" w:hAnsi="Times New Roman" w:cs="Times New Roman"/>
                <w:bCs/>
                <w:color w:val="000000"/>
                <w:spacing w:val="-11"/>
                <w:sz w:val="24"/>
                <w:szCs w:val="24"/>
              </w:rPr>
              <w:t xml:space="preserve">. № </w:t>
            </w:r>
            <w:r w:rsidR="00E85893">
              <w:rPr>
                <w:rFonts w:ascii="Times New Roman" w:hAnsi="Times New Roman" w:cs="Times New Roman"/>
                <w:bCs/>
                <w:color w:val="000000"/>
                <w:spacing w:val="-11"/>
                <w:sz w:val="24"/>
                <w:szCs w:val="24"/>
              </w:rPr>
              <w:t>321</w:t>
            </w:r>
          </w:p>
          <w:p w:rsidR="00424812" w:rsidRPr="00424812" w:rsidRDefault="00424812" w:rsidP="004248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</w:pPr>
          </w:p>
        </w:tc>
      </w:tr>
    </w:tbl>
    <w:p w:rsidR="00E85893" w:rsidRDefault="00E85893" w:rsidP="00E85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812" w:rsidRPr="00E85893" w:rsidRDefault="00424812" w:rsidP="00E85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893">
        <w:rPr>
          <w:rFonts w:ascii="Times New Roman" w:hAnsi="Times New Roman" w:cs="Times New Roman"/>
          <w:sz w:val="28"/>
          <w:szCs w:val="28"/>
        </w:rPr>
        <w:t>Перечень</w:t>
      </w:r>
    </w:p>
    <w:p w:rsidR="0053503B" w:rsidRPr="00E85893" w:rsidRDefault="00424812" w:rsidP="00E85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85893">
        <w:rPr>
          <w:rFonts w:ascii="Times New Roman" w:hAnsi="Times New Roman" w:cs="Times New Roman"/>
          <w:sz w:val="28"/>
          <w:szCs w:val="28"/>
        </w:rPr>
        <w:t xml:space="preserve">должностных лиц комиссии по делам несовершеннолетних и </w:t>
      </w:r>
      <w:r w:rsidR="00E85893">
        <w:rPr>
          <w:rFonts w:ascii="Times New Roman" w:hAnsi="Times New Roman" w:cs="Times New Roman"/>
          <w:sz w:val="28"/>
          <w:szCs w:val="28"/>
        </w:rPr>
        <w:t>защите их прав Ад</w:t>
      </w:r>
      <w:r w:rsidRPr="00E85893">
        <w:rPr>
          <w:rFonts w:ascii="Times New Roman" w:hAnsi="Times New Roman" w:cs="Times New Roman"/>
          <w:sz w:val="28"/>
          <w:szCs w:val="28"/>
        </w:rPr>
        <w:t>министрации</w:t>
      </w:r>
      <w:r w:rsidR="00E85893">
        <w:rPr>
          <w:rFonts w:ascii="Times New Roman" w:hAnsi="Times New Roman" w:cs="Times New Roman"/>
          <w:sz w:val="28"/>
          <w:szCs w:val="28"/>
        </w:rPr>
        <w:t xml:space="preserve"> Пушкиногорского</w:t>
      </w:r>
      <w:r w:rsidRPr="00E85893">
        <w:rPr>
          <w:rFonts w:ascii="Times New Roman" w:hAnsi="Times New Roman" w:cs="Times New Roman"/>
          <w:sz w:val="28"/>
          <w:szCs w:val="28"/>
        </w:rPr>
        <w:t xml:space="preserve"> района, уполномоченных составлять протоколы об административных правонарушениях, предусмотренных частью 1 ст. 20.25 </w:t>
      </w:r>
      <w:r w:rsidR="00E85893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85893">
        <w:rPr>
          <w:rFonts w:ascii="Times New Roman" w:hAnsi="Times New Roman" w:cs="Times New Roman"/>
          <w:sz w:val="28"/>
          <w:szCs w:val="28"/>
        </w:rPr>
        <w:t>, в отношении лиц, не уплативших административный штраф в соответствии с вынесенными комиссией постановлениями о назначен</w:t>
      </w:r>
      <w:r w:rsidR="00E85893">
        <w:rPr>
          <w:rFonts w:ascii="Times New Roman" w:hAnsi="Times New Roman" w:cs="Times New Roman"/>
          <w:sz w:val="28"/>
          <w:szCs w:val="28"/>
        </w:rPr>
        <w:t>ии административного наказания</w:t>
      </w:r>
      <w:proofErr w:type="gramEnd"/>
    </w:p>
    <w:p w:rsidR="00424812" w:rsidRDefault="00424812" w:rsidP="00424812">
      <w:pPr>
        <w:spacing w:after="0" w:line="240" w:lineRule="auto"/>
        <w:jc w:val="center"/>
        <w:rPr>
          <w:sz w:val="28"/>
          <w:szCs w:val="28"/>
        </w:rPr>
      </w:pPr>
    </w:p>
    <w:p w:rsidR="00424812" w:rsidRPr="00E85893" w:rsidRDefault="00424812" w:rsidP="004248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4812" w:rsidRPr="00E85893" w:rsidRDefault="00424812" w:rsidP="00E85893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893">
        <w:rPr>
          <w:rFonts w:ascii="Times New Roman" w:hAnsi="Times New Roman" w:cs="Times New Roman"/>
          <w:sz w:val="28"/>
          <w:szCs w:val="28"/>
        </w:rPr>
        <w:t>Председатель ко</w:t>
      </w:r>
      <w:r w:rsidR="00E85893" w:rsidRPr="00E85893">
        <w:rPr>
          <w:rFonts w:ascii="Times New Roman" w:hAnsi="Times New Roman" w:cs="Times New Roman"/>
          <w:sz w:val="28"/>
          <w:szCs w:val="28"/>
        </w:rPr>
        <w:t>миссии по делам несовершеннолетних</w:t>
      </w:r>
      <w:r w:rsidRPr="00E85893">
        <w:rPr>
          <w:rFonts w:ascii="Times New Roman" w:hAnsi="Times New Roman" w:cs="Times New Roman"/>
          <w:sz w:val="28"/>
          <w:szCs w:val="28"/>
        </w:rPr>
        <w:t xml:space="preserve"> и защите их прав</w:t>
      </w:r>
      <w:r w:rsidR="00E85893" w:rsidRPr="00E85893">
        <w:rPr>
          <w:rFonts w:ascii="Times New Roman" w:hAnsi="Times New Roman" w:cs="Times New Roman"/>
          <w:sz w:val="28"/>
          <w:szCs w:val="28"/>
        </w:rPr>
        <w:t xml:space="preserve"> Администрации Пушкиногорского района;</w:t>
      </w:r>
    </w:p>
    <w:p w:rsidR="00424812" w:rsidRPr="00E85893" w:rsidRDefault="00E85893" w:rsidP="00E85893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893">
        <w:rPr>
          <w:rFonts w:ascii="Times New Roman" w:hAnsi="Times New Roman" w:cs="Times New Roman"/>
          <w:sz w:val="28"/>
          <w:szCs w:val="28"/>
        </w:rPr>
        <w:t>З</w:t>
      </w:r>
      <w:r w:rsidR="00424812" w:rsidRPr="00E85893">
        <w:rPr>
          <w:rFonts w:ascii="Times New Roman" w:hAnsi="Times New Roman" w:cs="Times New Roman"/>
          <w:sz w:val="28"/>
          <w:szCs w:val="28"/>
        </w:rPr>
        <w:t>аместитель председателя комиссии и защите их прав</w:t>
      </w:r>
      <w:r w:rsidRPr="00E85893">
        <w:rPr>
          <w:rFonts w:ascii="Times New Roman" w:hAnsi="Times New Roman" w:cs="Times New Roman"/>
          <w:sz w:val="28"/>
          <w:szCs w:val="28"/>
        </w:rPr>
        <w:t xml:space="preserve"> Администрации Пушкиногорского района;</w:t>
      </w:r>
    </w:p>
    <w:p w:rsidR="00424812" w:rsidRPr="00E85893" w:rsidRDefault="00E85893" w:rsidP="00E85893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85893">
        <w:rPr>
          <w:rFonts w:ascii="Times New Roman" w:hAnsi="Times New Roman" w:cs="Times New Roman"/>
          <w:sz w:val="28"/>
          <w:szCs w:val="28"/>
        </w:rPr>
        <w:t>К</w:t>
      </w:r>
      <w:r w:rsidR="00424812" w:rsidRPr="00E85893">
        <w:rPr>
          <w:rFonts w:ascii="Times New Roman" w:hAnsi="Times New Roman" w:cs="Times New Roman"/>
          <w:sz w:val="28"/>
          <w:szCs w:val="28"/>
        </w:rPr>
        <w:t>онсультант-ответственный</w:t>
      </w:r>
      <w:proofErr w:type="spellEnd"/>
      <w:proofErr w:type="gramEnd"/>
      <w:r w:rsidR="00424812" w:rsidRPr="00E85893">
        <w:rPr>
          <w:rFonts w:ascii="Times New Roman" w:hAnsi="Times New Roman" w:cs="Times New Roman"/>
          <w:sz w:val="28"/>
          <w:szCs w:val="28"/>
        </w:rPr>
        <w:t xml:space="preserve"> секретарь </w:t>
      </w:r>
      <w:r w:rsidRPr="00E85893"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 Администрации Пушкиногорского района;</w:t>
      </w:r>
    </w:p>
    <w:p w:rsidR="00424812" w:rsidRPr="00E85893" w:rsidRDefault="00E85893" w:rsidP="00E85893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893">
        <w:rPr>
          <w:rFonts w:ascii="Times New Roman" w:hAnsi="Times New Roman" w:cs="Times New Roman"/>
          <w:sz w:val="28"/>
          <w:szCs w:val="28"/>
        </w:rPr>
        <w:t>И</w:t>
      </w:r>
      <w:r w:rsidR="00424812" w:rsidRPr="00E85893">
        <w:rPr>
          <w:rFonts w:ascii="Times New Roman" w:hAnsi="Times New Roman" w:cs="Times New Roman"/>
          <w:sz w:val="28"/>
          <w:szCs w:val="28"/>
        </w:rPr>
        <w:t xml:space="preserve">нспектор по делам несовершеннолетних </w:t>
      </w:r>
      <w:r>
        <w:rPr>
          <w:rFonts w:ascii="Times New Roman" w:hAnsi="Times New Roman" w:cs="Times New Roman"/>
          <w:sz w:val="28"/>
          <w:szCs w:val="28"/>
        </w:rPr>
        <w:t xml:space="preserve">отделения ОУУП и ПДН </w:t>
      </w:r>
      <w:r w:rsidR="00424812" w:rsidRPr="00E85893">
        <w:rPr>
          <w:rFonts w:ascii="Times New Roman" w:hAnsi="Times New Roman" w:cs="Times New Roman"/>
          <w:sz w:val="28"/>
          <w:szCs w:val="28"/>
        </w:rPr>
        <w:t>Отделения МВД России по Пушкиногорскому району</w:t>
      </w:r>
      <w:r w:rsidRPr="00E85893">
        <w:rPr>
          <w:rFonts w:ascii="Times New Roman" w:hAnsi="Times New Roman" w:cs="Times New Roman"/>
          <w:sz w:val="28"/>
          <w:szCs w:val="28"/>
        </w:rPr>
        <w:t>.</w:t>
      </w:r>
    </w:p>
    <w:sectPr w:rsidR="00424812" w:rsidRPr="00E85893" w:rsidSect="0042481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519DC"/>
    <w:multiLevelType w:val="hybridMultilevel"/>
    <w:tmpl w:val="65F84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4812"/>
    <w:rsid w:val="00134947"/>
    <w:rsid w:val="00424812"/>
    <w:rsid w:val="0053503B"/>
    <w:rsid w:val="00E85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24812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424812"/>
    <w:rPr>
      <w:rFonts w:ascii="Cambria" w:eastAsia="Times New Roman" w:hAnsi="Cambria" w:cs="Times New Roman"/>
      <w:sz w:val="24"/>
      <w:szCs w:val="24"/>
    </w:rPr>
  </w:style>
  <w:style w:type="paragraph" w:styleId="a5">
    <w:name w:val="No Spacing"/>
    <w:uiPriority w:val="1"/>
    <w:qFormat/>
    <w:rsid w:val="0042481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2">
    <w:name w:val="Body Text 2"/>
    <w:basedOn w:val="a"/>
    <w:link w:val="20"/>
    <w:rsid w:val="004248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424812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Hyperlink"/>
    <w:uiPriority w:val="99"/>
    <w:unhideWhenUsed/>
    <w:rsid w:val="0042481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858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3</cp:revision>
  <cp:lastPrinted>2021-10-27T08:40:00Z</cp:lastPrinted>
  <dcterms:created xsi:type="dcterms:W3CDTF">2021-10-27T06:50:00Z</dcterms:created>
  <dcterms:modified xsi:type="dcterms:W3CDTF">2021-10-27T08:41:00Z</dcterms:modified>
</cp:coreProperties>
</file>