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B0" w:rsidRDefault="007300B0" w:rsidP="00D828D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B218B" w:rsidRPr="009B218B" w:rsidRDefault="009B218B" w:rsidP="009B218B">
      <w:pPr>
        <w:spacing w:after="225" w:line="330" w:lineRule="atLeast"/>
        <w:outlineLvl w:val="1"/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</w:pPr>
      <w:r w:rsidRPr="009B218B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Об установлении на территории Пушкиногорского района повышенного (синего) уровня террористической опасности.</w:t>
      </w:r>
    </w:p>
    <w:p w:rsidR="009B218B" w:rsidRPr="009B218B" w:rsidRDefault="009B218B" w:rsidP="009B218B">
      <w:pPr>
        <w:spacing w:after="0" w:line="240" w:lineRule="auto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r w:rsidRPr="009B218B">
        <w:rPr>
          <w:rFonts w:ascii="Arial" w:eastAsia="Times New Roman" w:hAnsi="Arial" w:cs="Arial"/>
          <w:color w:val="424242"/>
          <w:sz w:val="2"/>
          <w:szCs w:val="2"/>
          <w:lang w:eastAsia="ru-RU"/>
        </w:rPr>
        <w:br w:type="textWrapping" w:clear="all"/>
      </w:r>
    </w:p>
    <w:p w:rsidR="009B218B" w:rsidRPr="009B218B" w:rsidRDefault="009B218B" w:rsidP="009B218B">
      <w:pPr>
        <w:spacing w:after="225" w:line="336" w:lineRule="atLeast"/>
        <w:jc w:val="center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АДМИНИСТРАЦИЯ ПУШКИНОГОРСКОГО РАЙОНА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ПСКОВСКОЙ  ОБЛАСТИ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АНТИТЕРРОРИСТИЧЕСКАЯ  КОМИССИЯ</w:t>
      </w:r>
    </w:p>
    <w:p w:rsidR="009B218B" w:rsidRPr="009B218B" w:rsidRDefault="009B218B" w:rsidP="009B218B">
      <w:pPr>
        <w:spacing w:after="225" w:line="336" w:lineRule="atLeast"/>
        <w:jc w:val="center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proofErr w:type="gram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П</w:t>
      </w:r>
      <w:proofErr w:type="gram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Р О Т О К О Л</w:t>
      </w:r>
    </w:p>
    <w:p w:rsidR="009B218B" w:rsidRPr="009B218B" w:rsidRDefault="009B218B" w:rsidP="009B218B">
      <w:pPr>
        <w:spacing w:after="225" w:line="336" w:lineRule="atLeast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   28.02.2020 года     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           пос. Пушкинские 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Горы</w:t>
      </w:r>
    </w:p>
    <w:p w:rsidR="009B218B" w:rsidRDefault="009B218B" w:rsidP="009B218B">
      <w:pPr>
        <w:spacing w:after="225" w:line="336" w:lineRule="atLeast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                ПРЕДСЕДАТЕЛЬСТВОВАЛ</w:t>
      </w:r>
    </w:p>
    <w:p w:rsidR="009B218B" w:rsidRDefault="009B218B" w:rsidP="009B218B">
      <w:pPr>
        <w:spacing w:after="225" w:line="336" w:lineRule="atLeast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Председатель антитеррористической комиссии в </w:t>
      </w:r>
      <w:proofErr w:type="spell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Пушкиногорском</w:t>
      </w:r>
      <w:proofErr w:type="spell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районе - Глава района А. В. Баранов                                                                                     </w:t>
      </w:r>
      <w:r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 xml:space="preserve">Члены АТК 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(по списку)</w:t>
      </w:r>
    </w:p>
    <w:p w:rsidR="009B218B" w:rsidRPr="009B218B" w:rsidRDefault="009B218B" w:rsidP="009B218B">
      <w:pPr>
        <w:spacing w:after="225" w:line="336" w:lineRule="atLeast"/>
        <w:jc w:val="center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proofErr w:type="gram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П</w:t>
      </w:r>
      <w:proofErr w:type="gram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О В Е С Т К А  Д Н Я:</w:t>
      </w:r>
    </w:p>
    <w:p w:rsidR="009B218B" w:rsidRPr="009B218B" w:rsidRDefault="009B218B" w:rsidP="009B218B">
      <w:pPr>
        <w:spacing w:after="225" w:line="336" w:lineRule="atLeast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r w:rsidRPr="009B218B">
        <w:rPr>
          <w:rFonts w:ascii="Arial" w:eastAsia="Times New Roman" w:hAnsi="Arial" w:cs="Arial"/>
          <w:b/>
          <w:bCs/>
          <w:color w:val="424242"/>
          <w:sz w:val="30"/>
          <w:lang w:eastAsia="ru-RU"/>
        </w:rPr>
        <w:t>Об установлении на территории Пушкиногорского района повышенного (синего) уровня террористической опасности.</w:t>
      </w:r>
    </w:p>
    <w:p w:rsidR="009B218B" w:rsidRPr="009B218B" w:rsidRDefault="009B218B" w:rsidP="009B218B">
      <w:pPr>
        <w:spacing w:after="225" w:line="336" w:lineRule="atLeast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      По данному вопросу повестки дня </w:t>
      </w:r>
      <w:proofErr w:type="gram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выступил</w:t>
      </w:r>
      <w:proofErr w:type="gram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Глава Пушкиногорского района,  председатель антитеррористической комиссии  Баранов А. В.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      В своем докладе он озвучил что, в соответствии с п. 4, 5 Порядка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государства, утвержденного Указом Президента РФ от 14.06.2012 года № 851, председателем АТК в Псковской области, Губернатором области М. Ю. Ведерниковым принято решение с 09.00 28.02.2020 года ввести на территории области повышенный (синий) уровень террористической опасности сроком на 10 суток.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 xml:space="preserve">     На основании </w:t>
      </w:r>
      <w:proofErr w:type="gram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вышеизложенного</w:t>
      </w:r>
      <w:proofErr w:type="gram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антитеррористической комиссии в полном составе приступить к выполнению мероприятий, предусмотренных при повышенном (синий) уровне террористической опасности, а именно: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sym w:font="Symbol" w:char="F02D"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  провести дополнительные инструктажи с сотрудниками по обнаружению подозрительных предметов.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proofErr w:type="spell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Исп-ль</w:t>
      </w:r>
      <w:proofErr w:type="spell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: состав АТК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Срок: 28.02.2020 года.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sym w:font="Symbol" w:char="F02D"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Проведение осмотров объектов инфраструктуры в целях 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lastRenderedPageBreak/>
        <w:t>выявления возможных мест закладки взрывных устройств.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proofErr w:type="spell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Исп-ль</w:t>
      </w:r>
      <w:proofErr w:type="spell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: состав АТК с представителями правообладателей объектов.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Срок: до 06.03.2020 года.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sym w:font="Symbol" w:char="F02D"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Информирование населения о том, как вести себя в условиях угрозы совершения террористического акта.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proofErr w:type="spell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Исп-ль</w:t>
      </w:r>
      <w:proofErr w:type="spell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: секретарь АТК.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Срок: 28.02.2020 года.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sym w:font="Symbol" w:char="F02D"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Установление взаимодействия с ОП МВД, УФСБ и военным комиссариатом района.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proofErr w:type="spell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Исп-ль</w:t>
      </w:r>
      <w:proofErr w:type="spell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: секретарь АТК.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Срок: немедленно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sym w:font="Symbol" w:char="F02D"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Приведение в готовность пункта временного размещения населения для пострадавших.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proofErr w:type="spell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Исп-ль</w:t>
      </w:r>
      <w:proofErr w:type="spell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: начальник ПВР № 1 Наумов Ю. Н..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Срок: 02.03.2020 года.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sym w:font="Symbol" w:char="F02D"/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Информирование служб района о приведении в готовность сил и средств на локализацию террористических действий.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</w:r>
      <w:proofErr w:type="spell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Исп-ль</w:t>
      </w:r>
      <w:proofErr w:type="spell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: секретарь АТК.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Срок: 28.02.2020 года.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Решение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 xml:space="preserve">1. </w:t>
      </w:r>
      <w:proofErr w:type="gramStart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Членам АТК района исполнение мероприятий, предусмотренных при повышенном (синий) уровне террористической опасности, взять под персональный контроль.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2.</w:t>
      </w:r>
      <w:proofErr w:type="gramEnd"/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Доклады  о проведенных мероприятиях принимаю, в оговоренные сроки, лично.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3. Протокол АТК опубликовать на официальном сайте Администрации Пушкиногорского района</w:t>
      </w:r>
    </w:p>
    <w:p w:rsidR="009B218B" w:rsidRPr="009B218B" w:rsidRDefault="009B218B" w:rsidP="009B218B">
      <w:pPr>
        <w:spacing w:after="225" w:line="336" w:lineRule="atLeast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t>Глава Пушкиногорского района,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председатель антитеррористической</w:t>
      </w:r>
      <w:r w:rsidRPr="009B218B">
        <w:rPr>
          <w:rFonts w:ascii="Arial" w:eastAsia="Times New Roman" w:hAnsi="Arial" w:cs="Arial"/>
          <w:color w:val="424242"/>
          <w:sz w:val="30"/>
          <w:szCs w:val="30"/>
          <w:lang w:eastAsia="ru-RU"/>
        </w:rPr>
        <w:br/>
        <w:t>комиссии района                                                                                  А. В. Баранов</w:t>
      </w:r>
    </w:p>
    <w:p w:rsidR="009B218B" w:rsidRPr="00EF65B4" w:rsidRDefault="009B218B" w:rsidP="00D828D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9B218B" w:rsidRPr="00EF65B4" w:rsidSect="00EF65B4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9B218B"/>
    <w:rsid w:val="0020490B"/>
    <w:rsid w:val="00397C4C"/>
    <w:rsid w:val="00712A18"/>
    <w:rsid w:val="007300B0"/>
    <w:rsid w:val="008F4664"/>
    <w:rsid w:val="009B218B"/>
    <w:rsid w:val="00D828DF"/>
    <w:rsid w:val="00E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B0"/>
  </w:style>
  <w:style w:type="paragraph" w:styleId="2">
    <w:name w:val="heading 2"/>
    <w:basedOn w:val="a"/>
    <w:link w:val="20"/>
    <w:uiPriority w:val="9"/>
    <w:qFormat/>
    <w:rsid w:val="009B21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1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B218B"/>
  </w:style>
  <w:style w:type="character" w:styleId="a3">
    <w:name w:val="Hyperlink"/>
    <w:basedOn w:val="a0"/>
    <w:uiPriority w:val="99"/>
    <w:semiHidden/>
    <w:unhideWhenUsed/>
    <w:rsid w:val="009B218B"/>
    <w:rPr>
      <w:color w:val="0000FF"/>
      <w:u w:val="single"/>
    </w:rPr>
  </w:style>
  <w:style w:type="paragraph" w:customStyle="1" w:styleId="rtecenter">
    <w:name w:val="rtecenter"/>
    <w:basedOn w:val="a"/>
    <w:rsid w:val="009B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B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21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1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4287">
                  <w:marLeft w:val="0"/>
                  <w:marRight w:val="75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35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indows%20IP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</TotalTime>
  <Pages>2</Pages>
  <Words>453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2020-03-04T03:03:00Z</dcterms:created>
  <dcterms:modified xsi:type="dcterms:W3CDTF">2020-03-04T03:04:00Z</dcterms:modified>
</cp:coreProperties>
</file>