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04" w:rsidRPr="002F49A9" w:rsidRDefault="006C3704" w:rsidP="00F8302C">
      <w:pPr>
        <w:autoSpaceDE w:val="0"/>
        <w:autoSpaceDN w:val="0"/>
        <w:adjustRightInd w:val="0"/>
        <w:spacing w:after="0" w:line="240" w:lineRule="auto"/>
        <w:ind w:left="4680"/>
        <w:jc w:val="center"/>
        <w:outlineLvl w:val="0"/>
      </w:pPr>
      <w:r>
        <w:t>Утверждены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_______________________</w:t>
      </w:r>
    </w:p>
    <w:p w:rsidR="006C3704" w:rsidRPr="00D67C7B" w:rsidRDefault="006C3704" w:rsidP="00F8302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sz w:val="24"/>
          <w:szCs w:val="24"/>
        </w:rPr>
      </w:pPr>
      <w:r w:rsidRPr="00D67C7B">
        <w:rPr>
          <w:sz w:val="24"/>
          <w:szCs w:val="24"/>
        </w:rPr>
        <w:t>(вид муниципального правового акта)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left="4680"/>
        <w:jc w:val="both"/>
      </w:pPr>
      <w:r>
        <w:t>_____________________________________</w:t>
      </w:r>
    </w:p>
    <w:p w:rsidR="006C3704" w:rsidRDefault="006C3704" w:rsidP="00F8302C">
      <w:pPr>
        <w:pStyle w:val="ConsPlusTitle"/>
        <w:widowControl/>
        <w:ind w:left="4680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(наименование органа местного самоуправления </w:t>
      </w:r>
    </w:p>
    <w:p w:rsidR="006C3704" w:rsidRDefault="006C3704" w:rsidP="00F8302C">
      <w:pPr>
        <w:pStyle w:val="ConsPlusTitle"/>
        <w:widowControl/>
        <w:ind w:left="4680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или должностного лица местного самоуправления) </w:t>
      </w:r>
    </w:p>
    <w:p w:rsidR="006C3704" w:rsidRDefault="006C3704" w:rsidP="00F8302C">
      <w:pPr>
        <w:pStyle w:val="ConsPlusTitle"/>
        <w:widowControl/>
        <w:ind w:left="4680"/>
        <w:jc w:val="center"/>
        <w:outlineLvl w:val="0"/>
        <w:rPr>
          <w:b w:val="0"/>
          <w:sz w:val="24"/>
          <w:szCs w:val="24"/>
        </w:rPr>
      </w:pPr>
    </w:p>
    <w:p w:rsidR="006C3704" w:rsidRDefault="006C3704" w:rsidP="00F8302C">
      <w:pPr>
        <w:autoSpaceDE w:val="0"/>
        <w:autoSpaceDN w:val="0"/>
        <w:adjustRightInd w:val="0"/>
        <w:spacing w:after="0" w:line="240" w:lineRule="atLeast"/>
        <w:ind w:left="4680"/>
        <w:jc w:val="center"/>
      </w:pPr>
    </w:p>
    <w:p w:rsidR="006C3704" w:rsidRPr="002F49A9" w:rsidRDefault="006C3704" w:rsidP="00F8302C">
      <w:pPr>
        <w:autoSpaceDE w:val="0"/>
        <w:autoSpaceDN w:val="0"/>
        <w:adjustRightInd w:val="0"/>
        <w:spacing w:after="0" w:line="240" w:lineRule="atLeast"/>
        <w:ind w:left="4680"/>
        <w:jc w:val="center"/>
      </w:pPr>
      <w:r>
        <w:t>от «____»____________г. № ______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 xml:space="preserve">Квалификационные требования </w:t>
      </w:r>
    </w:p>
    <w:p w:rsidR="006C3704" w:rsidRPr="005D5803" w:rsidRDefault="006C3704" w:rsidP="00F8302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D5803">
        <w:rPr>
          <w:b/>
        </w:rPr>
        <w:t>к уровню профессионального образования, стажу муниципальной службы</w:t>
      </w:r>
      <w:r>
        <w:rPr>
          <w:b/>
        </w:rPr>
        <w:t xml:space="preserve">, </w:t>
      </w:r>
      <w:r w:rsidRPr="005D5803">
        <w:rPr>
          <w:b/>
        </w:rPr>
        <w:t xml:space="preserve">стажу работы по специальности, профессиональным знаниям и навыкам, необходимым для замещения должностей муниципальной службы в </w:t>
      </w:r>
      <w:r>
        <w:rPr>
          <w:b/>
        </w:rPr>
        <w:t xml:space="preserve">органах местного самоуправления </w:t>
      </w:r>
      <w:r w:rsidRPr="005D5803">
        <w:rPr>
          <w:b/>
        </w:rPr>
        <w:t xml:space="preserve">  ________________________________________________________________.</w:t>
      </w:r>
    </w:p>
    <w:p w:rsidR="006C3704" w:rsidRPr="003E1FE3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  <w:r w:rsidRPr="003E1FE3">
        <w:t>(</w:t>
      </w:r>
      <w:r w:rsidRPr="003D44F6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муниципального образования</w:t>
      </w:r>
      <w:r w:rsidRPr="003E1FE3">
        <w:t>)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3704" w:rsidRDefault="006C3704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</w:t>
      </w:r>
      <w:r w:rsidRPr="00E14E5E">
        <w:t xml:space="preserve">. Квалификационные требования </w:t>
      </w:r>
    </w:p>
    <w:p w:rsidR="006C3704" w:rsidRDefault="006C3704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14E5E">
        <w:t>к уровню профессионального</w:t>
      </w:r>
      <w:r>
        <w:t xml:space="preserve"> о</w:t>
      </w:r>
      <w:r w:rsidRPr="00E14E5E">
        <w:t>бразования</w:t>
      </w:r>
      <w:r>
        <w:t xml:space="preserve">, </w:t>
      </w:r>
    </w:p>
    <w:p w:rsidR="006C3704" w:rsidRDefault="006C3704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6C3704" w:rsidRPr="00E14E5E" w:rsidRDefault="006C3704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bCs w:val="0"/>
          <w:lang w:eastAsia="ru-RU"/>
        </w:rPr>
      </w:pPr>
      <w:r w:rsidRPr="006C2B05">
        <w:t>1</w:t>
      </w:r>
      <w:r>
        <w:t>.1. </w:t>
      </w:r>
      <w:r>
        <w:rPr>
          <w:bCs w:val="0"/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1.1.</w:t>
      </w:r>
      <w:r>
        <w:t>1.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высших должностей муниципальной службы -</w:t>
      </w:r>
      <w:r w:rsidRPr="00A93139">
        <w:t xml:space="preserve"> </w:t>
      </w:r>
      <w:r>
        <w:t>____________________________________________</w:t>
      </w:r>
      <w:r w:rsidRPr="00CE44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83953">
        <w:rPr>
          <w:sz w:val="24"/>
          <w:szCs w:val="24"/>
        </w:rPr>
        <w:t>(уровень профессионального образования)</w:t>
      </w:r>
      <w:r w:rsidRPr="00B36D9A">
        <w:rPr>
          <w:sz w:val="24"/>
          <w:szCs w:val="24"/>
        </w:rPr>
        <w:t xml:space="preserve"> 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1.2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главных должностей муниципальной службы - ____________________________________________</w:t>
      </w:r>
      <w:r w:rsidRPr="00555BCD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83953">
        <w:rPr>
          <w:sz w:val="24"/>
          <w:szCs w:val="24"/>
        </w:rPr>
        <w:t>(уровень профессионального образования)</w:t>
      </w:r>
      <w:r w:rsidRPr="00B36D9A">
        <w:rPr>
          <w:sz w:val="24"/>
          <w:szCs w:val="24"/>
        </w:rPr>
        <w:t xml:space="preserve"> 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1.3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муниципальной службы - ____________________________________________</w:t>
      </w:r>
      <w:r w:rsidRPr="0005774F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83953">
        <w:rPr>
          <w:sz w:val="24"/>
          <w:szCs w:val="24"/>
        </w:rPr>
        <w:t>(уровень профессионального образования)</w:t>
      </w:r>
      <w:r w:rsidRPr="00B36D9A">
        <w:rPr>
          <w:sz w:val="24"/>
          <w:szCs w:val="24"/>
        </w:rPr>
        <w:t xml:space="preserve"> 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1.4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старших должностей муниципальной службы - ____________________________________________</w:t>
      </w:r>
      <w:r w:rsidRPr="00D73287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83953">
        <w:rPr>
          <w:sz w:val="24"/>
          <w:szCs w:val="24"/>
        </w:rPr>
        <w:t>(уровень профессионального образования)</w:t>
      </w:r>
      <w:r w:rsidRPr="00B36D9A">
        <w:rPr>
          <w:sz w:val="24"/>
          <w:szCs w:val="24"/>
        </w:rPr>
        <w:t xml:space="preserve"> 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A93139">
        <w:lastRenderedPageBreak/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>
        <w:rPr>
          <w:rStyle w:val="a8"/>
        </w:rPr>
        <w:footnoteReference w:id="2"/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1.5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младших должностей муниципальной службы - ____________________________________________</w:t>
      </w:r>
      <w:r w:rsidRPr="00607EF3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83953">
        <w:rPr>
          <w:sz w:val="24"/>
          <w:szCs w:val="24"/>
        </w:rPr>
        <w:t>(уровень профессионального образования)</w:t>
      </w:r>
      <w:r w:rsidRPr="00B36D9A">
        <w:rPr>
          <w:sz w:val="24"/>
          <w:szCs w:val="24"/>
        </w:rPr>
        <w:t xml:space="preserve"> 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не менее </w:t>
      </w:r>
      <w:r>
        <w:t>_______</w:t>
      </w:r>
      <w:r w:rsidRPr="00A93139">
        <w:t xml:space="preserve"> лет стажа муниципальной службы </w:t>
      </w:r>
      <w:r>
        <w:t>или не менее ______</w:t>
      </w:r>
      <w:r w:rsidRPr="00A93139">
        <w:t xml:space="preserve"> лет стажа работы по специальности</w:t>
      </w:r>
      <w:r w:rsidRPr="00FA1087">
        <w:rPr>
          <w:sz w:val="36"/>
          <w:szCs w:val="36"/>
        </w:rPr>
        <w:t>¹</w:t>
      </w:r>
      <w:r>
        <w:t>;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</w:rPr>
      </w:pP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 xml:space="preserve">валификационные требования </w:t>
      </w:r>
    </w:p>
    <w:p w:rsidR="006C3704" w:rsidRPr="00D50CEF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  <w:r w:rsidRPr="00D50CEF">
        <w:t>к</w:t>
      </w:r>
      <w:r>
        <w:t xml:space="preserve"> профессиональным </w:t>
      </w:r>
      <w:r w:rsidRPr="00D50CEF">
        <w:t xml:space="preserve">знаниям и навыкам 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6C3704" w:rsidRPr="00F94D8E" w:rsidRDefault="00FE425A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6" w:history="1">
        <w:r w:rsidR="006C3704" w:rsidRPr="00F94D8E">
          <w:t>Конституци</w:t>
        </w:r>
        <w:r w:rsidR="006C3704">
          <w:t>и</w:t>
        </w:r>
      </w:hyperlink>
      <w:r w:rsidR="006C3704" w:rsidRPr="00F94D8E">
        <w:t xml:space="preserve"> Р</w:t>
      </w:r>
      <w:r w:rsidR="006C3704">
        <w:t>оссийской Федерации, федеральных</w:t>
      </w:r>
      <w:r w:rsidR="006C3704" w:rsidRPr="00F94D8E">
        <w:t xml:space="preserve"> закон</w:t>
      </w:r>
      <w:r w:rsidR="006C3704">
        <w:t>ов</w:t>
      </w:r>
      <w:r w:rsidR="006C3704" w:rsidRPr="00F94D8E">
        <w:t>, акт</w:t>
      </w:r>
      <w:r w:rsidR="006C3704">
        <w:t>ов</w:t>
      </w:r>
      <w:r w:rsidR="006C3704" w:rsidRPr="00F94D8E">
        <w:t xml:space="preserve"> Президента Российской Федерации</w:t>
      </w:r>
      <w:r w:rsidR="006C3704">
        <w:t xml:space="preserve"> и</w:t>
      </w:r>
      <w:r w:rsidR="006C3704" w:rsidRPr="00F94D8E">
        <w:t xml:space="preserve"> Правительства Российской Федерации, закон</w:t>
      </w:r>
      <w:r w:rsidR="006C3704">
        <w:t>ов</w:t>
      </w:r>
      <w:r w:rsidR="006C3704" w:rsidRPr="00F94D8E">
        <w:t xml:space="preserve"> и ины</w:t>
      </w:r>
      <w:r w:rsidR="006C3704">
        <w:t>х</w:t>
      </w:r>
      <w:r w:rsidR="006C3704" w:rsidRPr="00F94D8E">
        <w:t xml:space="preserve"> нормативны</w:t>
      </w:r>
      <w:r w:rsidR="006C3704">
        <w:t>х</w:t>
      </w:r>
      <w:r w:rsidR="006C3704" w:rsidRPr="00F94D8E">
        <w:t xml:space="preserve"> правовы</w:t>
      </w:r>
      <w:r w:rsidR="006C3704">
        <w:t>х</w:t>
      </w:r>
      <w:r w:rsidR="006C3704" w:rsidRPr="00F94D8E">
        <w:t xml:space="preserve"> акт</w:t>
      </w:r>
      <w:r w:rsidR="006C3704">
        <w:t xml:space="preserve">ов </w:t>
      </w:r>
      <w:r w:rsidR="006C3704" w:rsidRPr="00F94D8E">
        <w:t>_____________________________________________;</w:t>
      </w:r>
      <w:r w:rsidR="006C3704" w:rsidRPr="00F94D8E">
        <w:rPr>
          <w:sz w:val="24"/>
          <w:szCs w:val="24"/>
        </w:rPr>
        <w:t xml:space="preserve"> </w:t>
      </w:r>
    </w:p>
    <w:p w:rsidR="006C3704" w:rsidRPr="00F94D8E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F94D8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</w:t>
      </w:r>
      <w:r w:rsidRPr="00F94D8E">
        <w:rPr>
          <w:sz w:val="24"/>
          <w:szCs w:val="24"/>
        </w:rPr>
        <w:t xml:space="preserve">                  (наименование субъекта </w:t>
      </w:r>
      <w:r>
        <w:rPr>
          <w:sz w:val="24"/>
          <w:szCs w:val="24"/>
        </w:rPr>
        <w:t xml:space="preserve">Российской Федерации </w:t>
      </w:r>
      <w:r w:rsidRPr="00F94D8E">
        <w:rPr>
          <w:sz w:val="24"/>
          <w:szCs w:val="24"/>
        </w:rPr>
        <w:t xml:space="preserve">)                   </w:t>
      </w:r>
    </w:p>
    <w:p w:rsidR="006C3704" w:rsidRPr="00F94D8E" w:rsidRDefault="00FE425A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7" w:history="1">
        <w:r w:rsidR="006C3704" w:rsidRPr="00F94D8E">
          <w:t>Устав</w:t>
        </w:r>
      </w:hyperlink>
      <w:r w:rsidR="006C3704">
        <w:t>а</w:t>
      </w:r>
      <w:r w:rsidR="006C3704" w:rsidRPr="00F94D8E">
        <w:rPr>
          <w:sz w:val="24"/>
          <w:szCs w:val="24"/>
        </w:rPr>
        <w:t xml:space="preserve"> </w:t>
      </w:r>
      <w:r w:rsidR="006C3704" w:rsidRPr="00F94D8E">
        <w:t>__________________</w:t>
      </w:r>
      <w:r w:rsidR="006C3704">
        <w:t>____________________</w:t>
      </w:r>
      <w:r w:rsidR="006C3704" w:rsidRPr="00F94D8E">
        <w:t>______________________;</w:t>
      </w:r>
    </w:p>
    <w:p w:rsidR="006C3704" w:rsidRPr="00F94D8E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F94D8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F94D8E">
        <w:rPr>
          <w:sz w:val="24"/>
          <w:szCs w:val="24"/>
        </w:rPr>
        <w:t xml:space="preserve">       (наименование муниципального образования)</w:t>
      </w:r>
      <w:r w:rsidRPr="00F94D8E">
        <w:t xml:space="preserve"> </w:t>
      </w:r>
    </w:p>
    <w:p w:rsidR="006C3704" w:rsidRPr="00F94D8E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F94D8E">
        <w:t>муниципальны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>ов</w:t>
      </w:r>
      <w:r w:rsidRPr="00F94D8E">
        <w:t xml:space="preserve"> органов и должностных лиц местного самоуправления ______________________________, в том числе регламентирующи</w:t>
      </w:r>
      <w:r>
        <w:t>х</w:t>
      </w:r>
    </w:p>
    <w:p w:rsidR="006C3704" w:rsidRPr="00F94D8E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F94D8E">
        <w:rPr>
          <w:sz w:val="24"/>
          <w:szCs w:val="24"/>
        </w:rPr>
        <w:t xml:space="preserve">                  (наименование муниципального образования)</w:t>
      </w:r>
      <w:r w:rsidRPr="00F94D8E">
        <w:t xml:space="preserve"> </w:t>
      </w:r>
    </w:p>
    <w:p w:rsidR="006C3704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F94D8E"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8" w:history="1">
        <w:r w:rsidRPr="00F94D8E">
          <w:t>регламент</w:t>
        </w:r>
      </w:hyperlink>
      <w:r w:rsidRPr="00F94D8E">
        <w:t xml:space="preserve">, </w:t>
      </w:r>
      <w:hyperlink r:id="rId9" w:history="1">
        <w:r w:rsidRPr="00F94D8E">
          <w:t>инструкци</w:t>
        </w:r>
      </w:hyperlink>
      <w:r w:rsidRPr="00F94D8E">
        <w:t>я по делопроизводству, правила внутреннего трудового распорядка и другие);</w:t>
      </w:r>
    </w:p>
    <w:p w:rsidR="006C3704" w:rsidRPr="00A93139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</w:t>
      </w:r>
      <w:r w:rsidRPr="00A93139">
        <w:t>сновны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принятого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Pr="00B458EC" w:rsidRDefault="006C3704" w:rsidP="00F8302C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bCs w:val="0"/>
          <w:lang w:eastAsia="ru-RU"/>
        </w:rPr>
      </w:pPr>
      <w:r w:rsidRPr="00B458EC">
        <w:t>2.2. </w:t>
      </w:r>
      <w:r w:rsidRPr="00B458EC">
        <w:rPr>
          <w:bCs w:val="0"/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lastRenderedPageBreak/>
        <w:t>организации личного труда и эффективного планирования рабочего времени;</w:t>
      </w:r>
    </w:p>
    <w:p w:rsidR="006C3704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B458EC">
        <w:rPr>
          <w:bCs w:val="0"/>
          <w:lang w:eastAsia="ru-RU"/>
        </w:rPr>
        <w:t>делового и профессионального общения</w:t>
      </w:r>
      <w:r>
        <w:rPr>
          <w:bCs w:val="0"/>
          <w:lang w:eastAsia="ru-RU"/>
        </w:rPr>
        <w:t>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принятым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lang w:eastAsia="ru-RU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C3704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  <w:r>
        <w:t>3</w:t>
      </w:r>
      <w:r w:rsidRPr="002517D8">
        <w:t>. Специальные квалификационные требования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  <w:r w:rsidRPr="002517D8">
        <w:t xml:space="preserve"> к профессиональным знаниям и навыкам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240" w:lineRule="auto"/>
        <w:jc w:val="center"/>
      </w:pP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</w:t>
      </w:r>
      <w:r w:rsidRPr="002517D8">
        <w:rPr>
          <w:bCs w:val="0"/>
          <w:lang w:eastAsia="ru-RU"/>
        </w:rPr>
        <w:t>.</w:t>
      </w:r>
      <w:r>
        <w:rPr>
          <w:bCs w:val="0"/>
          <w:lang w:eastAsia="ru-RU"/>
        </w:rPr>
        <w:t>1. 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6C3704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rPr>
          <w:bCs w:val="0"/>
          <w:lang w:eastAsia="ru-RU"/>
        </w:rPr>
        <w:t>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принятого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lang w:eastAsia="ru-RU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3.2. 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rPr>
          <w:bCs w:val="0"/>
          <w:lang w:eastAsia="ru-RU"/>
        </w:rPr>
        <w:t xml:space="preserve">   </w:t>
      </w:r>
    </w:p>
    <w:p w:rsidR="006C3704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основ права и экономики, социально-политических аспектов развития общества; 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порядка подготовки и принятия муниципальных правовых актов;</w:t>
      </w:r>
    </w:p>
    <w:p w:rsidR="006C3704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наличи</w:t>
      </w:r>
      <w:r>
        <w:rPr>
          <w:bCs w:val="0"/>
          <w:lang w:eastAsia="ru-RU"/>
        </w:rPr>
        <w:t>е</w:t>
      </w:r>
      <w:r w:rsidRPr="002517D8">
        <w:rPr>
          <w:bCs w:val="0"/>
          <w:lang w:eastAsia="ru-RU"/>
        </w:rPr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</w:t>
      </w:r>
      <w:r w:rsidRPr="002517D8">
        <w:rPr>
          <w:bCs w:val="0"/>
          <w:lang w:eastAsia="ru-RU"/>
        </w:rPr>
        <w:lastRenderedPageBreak/>
        <w:t>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>
        <w:rPr>
          <w:bCs w:val="0"/>
          <w:lang w:eastAsia="ru-RU"/>
        </w:rPr>
        <w:t>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принятого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lang w:eastAsia="ru-RU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3.3. 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517D8">
        <w:rPr>
          <w:bCs w:val="0"/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</w:t>
      </w:r>
      <w:r>
        <w:rPr>
          <w:bCs w:val="0"/>
          <w:lang w:eastAsia="ru-RU"/>
        </w:rPr>
        <w:t>;</w:t>
      </w:r>
      <w:r w:rsidRPr="002517D8">
        <w:t xml:space="preserve"> </w:t>
      </w: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принятого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bCs w:val="0"/>
          <w:lang w:eastAsia="ru-RU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>
        <w:rPr>
          <w:bCs w:val="0"/>
          <w:lang w:eastAsia="ru-RU"/>
        </w:rPr>
        <w:t>3.4. </w:t>
      </w:r>
      <w:r w:rsidRPr="002517D8">
        <w:rPr>
          <w:bCs w:val="0"/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6C3704" w:rsidRDefault="006C3704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bCs w:val="0"/>
          <w:lang w:eastAsia="ru-RU"/>
        </w:rPr>
      </w:pPr>
      <w:r w:rsidRPr="002517D8">
        <w:rPr>
          <w:bCs w:val="0"/>
          <w:lang w:eastAsia="ru-RU"/>
        </w:rPr>
        <w:lastRenderedPageBreak/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rPr>
          <w:bCs w:val="0"/>
          <w:lang w:eastAsia="ru-RU"/>
        </w:rPr>
        <w:t>;</w:t>
      </w:r>
    </w:p>
    <w:p w:rsidR="006C3704" w:rsidRPr="00F94D8E" w:rsidRDefault="006C3704" w:rsidP="00F8302C">
      <w:pPr>
        <w:autoSpaceDE w:val="0"/>
        <w:autoSpaceDN w:val="0"/>
        <w:adjustRightInd w:val="0"/>
        <w:spacing w:after="0" w:line="240" w:lineRule="auto"/>
        <w:jc w:val="both"/>
      </w:pPr>
      <w:r w:rsidRPr="00F94D8E">
        <w:t>________________________________________________________________________</w:t>
      </w:r>
      <w:r>
        <w:t>.</w:t>
      </w:r>
    </w:p>
    <w:p w:rsidR="006C3704" w:rsidRDefault="006C3704" w:rsidP="00F8302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sz w:val="24"/>
          <w:szCs w:val="24"/>
        </w:rPr>
      </w:pPr>
      <w:r w:rsidRPr="00F94D8E">
        <w:rPr>
          <w:sz w:val="24"/>
          <w:szCs w:val="24"/>
        </w:rPr>
        <w:t>(указываются требования</w:t>
      </w:r>
      <w:r>
        <w:rPr>
          <w:sz w:val="24"/>
          <w:szCs w:val="24"/>
        </w:rPr>
        <w:t xml:space="preserve">, определенные </w:t>
      </w:r>
      <w:r w:rsidRPr="00F94D8E">
        <w:rPr>
          <w:sz w:val="24"/>
          <w:szCs w:val="24"/>
        </w:rPr>
        <w:t xml:space="preserve">законом субъекта </w:t>
      </w:r>
      <w:r>
        <w:rPr>
          <w:sz w:val="24"/>
          <w:szCs w:val="24"/>
        </w:rPr>
        <w:t>Российской Федерации, принятого</w:t>
      </w:r>
      <w:r w:rsidRPr="00F94D8E">
        <w:rPr>
          <w:sz w:val="24"/>
          <w:szCs w:val="24"/>
        </w:rPr>
        <w:t xml:space="preserve"> в соответствии с част</w:t>
      </w:r>
      <w:r>
        <w:rPr>
          <w:sz w:val="24"/>
          <w:szCs w:val="24"/>
        </w:rPr>
        <w:t>ью</w:t>
      </w:r>
      <w:r w:rsidRPr="00F94D8E">
        <w:rPr>
          <w:sz w:val="24"/>
          <w:szCs w:val="24"/>
        </w:rPr>
        <w:t xml:space="preserve"> 2 статьи 9 Федерального закона от 02.03.2007 № 25-ФЗ </w:t>
      </w:r>
    </w:p>
    <w:p w:rsidR="006C3704" w:rsidRPr="00B458EC" w:rsidRDefault="006C3704" w:rsidP="00F8302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bCs w:val="0"/>
          <w:lang w:eastAsia="ru-RU"/>
        </w:rPr>
      </w:pPr>
      <w:r w:rsidRPr="00F94D8E">
        <w:rPr>
          <w:sz w:val="24"/>
          <w:szCs w:val="24"/>
        </w:rPr>
        <w:t>«О муниципальной службе в Российской Федерации»)</w:t>
      </w:r>
    </w:p>
    <w:p w:rsidR="006C3704" w:rsidRPr="002517D8" w:rsidRDefault="006C3704" w:rsidP="00F8302C">
      <w:pPr>
        <w:autoSpaceDE w:val="0"/>
        <w:autoSpaceDN w:val="0"/>
        <w:adjustRightInd w:val="0"/>
        <w:spacing w:after="0" w:line="360" w:lineRule="atLeast"/>
        <w:ind w:firstLine="539"/>
        <w:jc w:val="both"/>
      </w:pPr>
    </w:p>
    <w:p w:rsidR="006C3704" w:rsidRPr="00F8302C" w:rsidRDefault="006C3704"/>
    <w:sectPr w:rsidR="006C3704" w:rsidRPr="00F8302C" w:rsidSect="00957726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08" w:rsidRDefault="00802E08">
      <w:r>
        <w:separator/>
      </w:r>
    </w:p>
  </w:endnote>
  <w:endnote w:type="continuationSeparator" w:id="1">
    <w:p w:rsidR="00802E08" w:rsidRDefault="0080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08" w:rsidRDefault="00802E08">
      <w:r>
        <w:separator/>
      </w:r>
    </w:p>
  </w:footnote>
  <w:footnote w:type="continuationSeparator" w:id="1">
    <w:p w:rsidR="00802E08" w:rsidRDefault="00802E08">
      <w:r>
        <w:continuationSeparator/>
      </w:r>
    </w:p>
  </w:footnote>
  <w:footnote w:id="2">
    <w:p w:rsidR="006C3704" w:rsidRDefault="006C3704" w:rsidP="00F8302C">
      <w:pPr>
        <w:pStyle w:val="a6"/>
        <w:spacing w:after="0" w:line="240" w:lineRule="exact"/>
        <w:jc w:val="both"/>
        <w:rPr>
          <w:lang w:eastAsia="ru-RU"/>
        </w:rPr>
      </w:pPr>
      <w:r>
        <w:rPr>
          <w:rStyle w:val="a8"/>
        </w:rPr>
        <w:footnoteRef/>
      </w:r>
      <w:r>
        <w:t xml:space="preserve"> Можно указать, что </w:t>
      </w:r>
      <w:r>
        <w:rPr>
          <w:lang w:eastAsia="ru-RU"/>
        </w:rPr>
        <w:t>требования к стажу муниципальной службы  или стажу работы по специальности не предъявляются</w:t>
      </w:r>
    </w:p>
    <w:p w:rsidR="006C3704" w:rsidRDefault="006C3704" w:rsidP="00F8302C">
      <w:pPr>
        <w:pStyle w:val="a6"/>
        <w:spacing w:after="0" w:line="24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04" w:rsidRDefault="00FE425A" w:rsidP="00D12E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704" w:rsidRDefault="006C37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04" w:rsidRDefault="00FE425A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37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2BB">
      <w:rPr>
        <w:rStyle w:val="a5"/>
        <w:noProof/>
      </w:rPr>
      <w:t>2</w:t>
    </w:r>
    <w:r>
      <w:rPr>
        <w:rStyle w:val="a5"/>
      </w:rPr>
      <w:fldChar w:fldCharType="end"/>
    </w:r>
  </w:p>
  <w:p w:rsidR="006C3704" w:rsidRDefault="006C37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02C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74F"/>
    <w:rsid w:val="00057C53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69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FB0"/>
    <w:rsid w:val="001000DD"/>
    <w:rsid w:val="0010041F"/>
    <w:rsid w:val="00100FA9"/>
    <w:rsid w:val="00104BA4"/>
    <w:rsid w:val="00105107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5883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17D8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C40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9A9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95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2A41"/>
    <w:rsid w:val="003D34F7"/>
    <w:rsid w:val="003D3659"/>
    <w:rsid w:val="003D376F"/>
    <w:rsid w:val="003D3EA0"/>
    <w:rsid w:val="003D44F6"/>
    <w:rsid w:val="003D462F"/>
    <w:rsid w:val="003D6785"/>
    <w:rsid w:val="003D68A1"/>
    <w:rsid w:val="003D739F"/>
    <w:rsid w:val="003D7F07"/>
    <w:rsid w:val="003E07A5"/>
    <w:rsid w:val="003E0D2B"/>
    <w:rsid w:val="003E1FE3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31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A1"/>
    <w:rsid w:val="004F16DD"/>
    <w:rsid w:val="004F2302"/>
    <w:rsid w:val="004F2E21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5BCD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803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07EF3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67F5"/>
    <w:rsid w:val="006A73D7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B05"/>
    <w:rsid w:val="006C2DAD"/>
    <w:rsid w:val="006C3704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CDE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77D85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2E08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6C9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F10"/>
    <w:rsid w:val="009513CE"/>
    <w:rsid w:val="00951C3F"/>
    <w:rsid w:val="00952E06"/>
    <w:rsid w:val="009533CA"/>
    <w:rsid w:val="00953CF2"/>
    <w:rsid w:val="00954225"/>
    <w:rsid w:val="00954C06"/>
    <w:rsid w:val="00955D56"/>
    <w:rsid w:val="00956F02"/>
    <w:rsid w:val="00957726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1BFB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279E9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313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673A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D9A"/>
    <w:rsid w:val="00B36FCF"/>
    <w:rsid w:val="00B37024"/>
    <w:rsid w:val="00B374EB"/>
    <w:rsid w:val="00B37708"/>
    <w:rsid w:val="00B414F9"/>
    <w:rsid w:val="00B42446"/>
    <w:rsid w:val="00B45812"/>
    <w:rsid w:val="00B458EC"/>
    <w:rsid w:val="00B50B57"/>
    <w:rsid w:val="00B52492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14DA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0EF"/>
    <w:rsid w:val="00CD5153"/>
    <w:rsid w:val="00CD5E1E"/>
    <w:rsid w:val="00CD61DA"/>
    <w:rsid w:val="00CD7E62"/>
    <w:rsid w:val="00CE04DE"/>
    <w:rsid w:val="00CE1D1A"/>
    <w:rsid w:val="00CE3E9D"/>
    <w:rsid w:val="00CE44C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2EC0"/>
    <w:rsid w:val="00D13EAA"/>
    <w:rsid w:val="00D1400A"/>
    <w:rsid w:val="00D14311"/>
    <w:rsid w:val="00D146AA"/>
    <w:rsid w:val="00D14735"/>
    <w:rsid w:val="00D14EEE"/>
    <w:rsid w:val="00D15C60"/>
    <w:rsid w:val="00D16FBA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29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ADF"/>
    <w:rsid w:val="00D50CE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C7B"/>
    <w:rsid w:val="00D67F6D"/>
    <w:rsid w:val="00D7047B"/>
    <w:rsid w:val="00D70F36"/>
    <w:rsid w:val="00D73066"/>
    <w:rsid w:val="00D73287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E02021"/>
    <w:rsid w:val="00E02317"/>
    <w:rsid w:val="00E03773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5E"/>
    <w:rsid w:val="00E14EE8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2BB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389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7282"/>
    <w:rsid w:val="00F372AC"/>
    <w:rsid w:val="00F40BE1"/>
    <w:rsid w:val="00F418AC"/>
    <w:rsid w:val="00F41C01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02C"/>
    <w:rsid w:val="00F83E43"/>
    <w:rsid w:val="00F84550"/>
    <w:rsid w:val="00F84E5C"/>
    <w:rsid w:val="00F85275"/>
    <w:rsid w:val="00F85E98"/>
    <w:rsid w:val="00F87EAD"/>
    <w:rsid w:val="00F90E26"/>
    <w:rsid w:val="00F928EB"/>
    <w:rsid w:val="00F93AE0"/>
    <w:rsid w:val="00F94D8E"/>
    <w:rsid w:val="00F95383"/>
    <w:rsid w:val="00F95570"/>
    <w:rsid w:val="00F97347"/>
    <w:rsid w:val="00F97E91"/>
    <w:rsid w:val="00FA034B"/>
    <w:rsid w:val="00FA03F4"/>
    <w:rsid w:val="00FA063A"/>
    <w:rsid w:val="00FA0712"/>
    <w:rsid w:val="00FA1087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5A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C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30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83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8302C"/>
    <w:rPr>
      <w:rFonts w:cs="Times New Roman"/>
      <w:bCs/>
      <w:sz w:val="28"/>
      <w:szCs w:val="28"/>
      <w:lang w:val="ru-RU" w:eastAsia="en-US" w:bidi="ar-SA"/>
    </w:rPr>
  </w:style>
  <w:style w:type="character" w:styleId="a5">
    <w:name w:val="page number"/>
    <w:basedOn w:val="a0"/>
    <w:uiPriority w:val="99"/>
    <w:rsid w:val="00F8302C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8302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8302C"/>
    <w:rPr>
      <w:rFonts w:cs="Times New Roman"/>
      <w:bCs/>
      <w:lang w:val="ru-RU" w:eastAsia="en-US" w:bidi="ar-SA"/>
    </w:rPr>
  </w:style>
  <w:style w:type="character" w:styleId="a8">
    <w:name w:val="footnote reference"/>
    <w:basedOn w:val="a0"/>
    <w:uiPriority w:val="99"/>
    <w:semiHidden/>
    <w:rsid w:val="00F8302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5F6BD30BD0AE379D90805EDE1v8k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abalakina_ni</dc:creator>
  <cp:keywords/>
  <dc:description/>
  <cp:lastModifiedBy>Victoriy</cp:lastModifiedBy>
  <cp:revision>2</cp:revision>
  <dcterms:created xsi:type="dcterms:W3CDTF">2012-07-17T10:05:00Z</dcterms:created>
  <dcterms:modified xsi:type="dcterms:W3CDTF">2012-07-17T10:05:00Z</dcterms:modified>
</cp:coreProperties>
</file>