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1E54" w:rsidRDefault="00B33FE2" w:rsidP="00DF1E54">
      <w:pPr>
        <w:pStyle w:val="a3"/>
      </w:pPr>
      <w:r>
        <w:fldChar w:fldCharType="begin"/>
      </w:r>
      <w:r>
        <w:instrText xml:space="preserve"> HYPERLINK "http://fasie.ru/" </w:instrText>
      </w:r>
      <w:r>
        <w:fldChar w:fldCharType="separate"/>
      </w:r>
      <w:r w:rsidR="00DF1E54" w:rsidRPr="00DF1E54">
        <w:rPr>
          <w:rStyle w:val="a4"/>
        </w:rPr>
        <w:t>Фонд содействия развитию малых форм предприятий в научно-технической сфере </w:t>
      </w:r>
      <w:r>
        <w:rPr>
          <w:rStyle w:val="a4"/>
        </w:rPr>
        <w:fldChar w:fldCharType="end"/>
      </w:r>
      <w:r w:rsidR="00DF1E54">
        <w:rPr>
          <w:rStyle w:val="symbols"/>
        </w:rPr>
        <w:t>—</w:t>
      </w:r>
      <w:r w:rsidR="00DF1E54">
        <w:t xml:space="preserve"> государственная некоммерческая организация в</w:t>
      </w:r>
      <w:r w:rsidR="00DF1E54">
        <w:rPr>
          <w:rStyle w:val="symbols"/>
        </w:rPr>
        <w:t> </w:t>
      </w:r>
      <w:r w:rsidR="00DF1E54">
        <w:t>форме федерального государственного бюджетного учреждения, образованная в</w:t>
      </w:r>
      <w:r w:rsidR="00DF1E54">
        <w:rPr>
          <w:rStyle w:val="symbols"/>
        </w:rPr>
        <w:t> </w:t>
      </w:r>
      <w:r w:rsidR="00DF1E54">
        <w:t>соответствии с</w:t>
      </w:r>
      <w:r w:rsidR="00DF1E54">
        <w:rPr>
          <w:rStyle w:val="symbols"/>
        </w:rPr>
        <w:t> </w:t>
      </w:r>
      <w:r w:rsidR="00DF1E54">
        <w:t>постановлением Правительства Российской Федерации от</w:t>
      </w:r>
      <w:r w:rsidR="00DF1E54">
        <w:rPr>
          <w:rStyle w:val="symbols"/>
        </w:rPr>
        <w:t> </w:t>
      </w:r>
      <w:r w:rsidR="00DF1E54">
        <w:t>3 февраля 1994</w:t>
      </w:r>
      <w:r w:rsidR="00DF1E54">
        <w:rPr>
          <w:rStyle w:val="symbols"/>
        </w:rPr>
        <w:t> </w:t>
      </w:r>
      <w:r w:rsidR="00DF1E54">
        <w:t xml:space="preserve">г. </w:t>
      </w:r>
      <w:r w:rsidR="00DF1E54">
        <w:rPr>
          <w:rStyle w:val="symbols"/>
        </w:rPr>
        <w:t>№ </w:t>
      </w:r>
      <w:r w:rsidR="00DF1E54">
        <w:t>65</w:t>
      </w:r>
    </w:p>
    <w:p w:rsidR="00DF1E54" w:rsidRDefault="00DF1E54" w:rsidP="00DF1E54">
      <w:pPr>
        <w:pStyle w:val="a3"/>
      </w:pPr>
      <w:r>
        <w:t>ОСНОВНЫЕ ЗАДАЧИ ФОНДА</w:t>
      </w:r>
    </w:p>
    <w:p w:rsidR="00DF1E54" w:rsidRDefault="00DF1E54" w:rsidP="00DF1E54">
      <w:pPr>
        <w:pStyle w:val="a3"/>
        <w:numPr>
          <w:ilvl w:val="0"/>
          <w:numId w:val="1"/>
        </w:numPr>
      </w:pPr>
      <w:r>
        <w:t>Проведение государственной политики развития и</w:t>
      </w:r>
      <w:r>
        <w:rPr>
          <w:rStyle w:val="symbols"/>
        </w:rPr>
        <w:t> </w:t>
      </w:r>
      <w:r>
        <w:t>поддержки в</w:t>
      </w:r>
      <w:r>
        <w:rPr>
          <w:rStyle w:val="symbols"/>
        </w:rPr>
        <w:t> </w:t>
      </w:r>
      <w:r>
        <w:rPr>
          <w:rStyle w:val="nobrs"/>
        </w:rPr>
        <w:t>научно-технической</w:t>
      </w:r>
      <w:r>
        <w:t xml:space="preserve"> сфере</w:t>
      </w:r>
    </w:p>
    <w:p w:rsidR="00DF1E54" w:rsidRDefault="00DF1E54" w:rsidP="00DF1E54">
      <w:pPr>
        <w:pStyle w:val="a3"/>
        <w:numPr>
          <w:ilvl w:val="0"/>
          <w:numId w:val="1"/>
        </w:numPr>
      </w:pPr>
      <w:r>
        <w:t>Создание и</w:t>
      </w:r>
      <w:r>
        <w:rPr>
          <w:rStyle w:val="symbols"/>
        </w:rPr>
        <w:t> </w:t>
      </w:r>
      <w:r>
        <w:t>развитие инфраструктуры поддержки</w:t>
      </w:r>
    </w:p>
    <w:p w:rsidR="00DF1E54" w:rsidRDefault="00DF1E54" w:rsidP="00DF1E54">
      <w:pPr>
        <w:pStyle w:val="a3"/>
        <w:numPr>
          <w:ilvl w:val="0"/>
          <w:numId w:val="1"/>
        </w:numPr>
      </w:pPr>
      <w:r>
        <w:t xml:space="preserve">Содействие созданию новых рабочих мест для эффективного использования </w:t>
      </w:r>
      <w:r>
        <w:rPr>
          <w:rStyle w:val="nobrs"/>
        </w:rPr>
        <w:t>научно-технического</w:t>
      </w:r>
      <w:r>
        <w:t xml:space="preserve"> потенциала РФ</w:t>
      </w:r>
    </w:p>
    <w:p w:rsidR="00DF1E54" w:rsidRDefault="00DF1E54" w:rsidP="00DF1E54">
      <w:pPr>
        <w:pStyle w:val="a3"/>
        <w:numPr>
          <w:ilvl w:val="0"/>
          <w:numId w:val="1"/>
        </w:numPr>
      </w:pPr>
      <w:r>
        <w:t>Финансовая, информационная и</w:t>
      </w:r>
      <w:r>
        <w:rPr>
          <w:rStyle w:val="symbols"/>
        </w:rPr>
        <w:t> </w:t>
      </w:r>
      <w:r>
        <w:t>другая помощь</w:t>
      </w:r>
    </w:p>
    <w:p w:rsidR="00DF1E54" w:rsidRDefault="00DF1E54" w:rsidP="00DF1E54">
      <w:pPr>
        <w:pStyle w:val="a3"/>
        <w:numPr>
          <w:ilvl w:val="0"/>
          <w:numId w:val="1"/>
        </w:numPr>
      </w:pPr>
      <w:r>
        <w:t>Вовлечение молодежи в</w:t>
      </w:r>
      <w:r>
        <w:rPr>
          <w:rStyle w:val="symbols"/>
        </w:rPr>
        <w:t> </w:t>
      </w:r>
      <w:r>
        <w:t>инновационную деятельность</w:t>
      </w:r>
    </w:p>
    <w:p w:rsidR="00DF1E54" w:rsidRDefault="00DF1E54" w:rsidP="00DF1E54">
      <w:pPr>
        <w:pStyle w:val="a3"/>
        <w:numPr>
          <w:ilvl w:val="0"/>
          <w:numId w:val="1"/>
        </w:numPr>
      </w:pPr>
      <w:r>
        <w:t>Привлечение внебюджетных инвестиций в</w:t>
      </w:r>
      <w:r>
        <w:rPr>
          <w:rStyle w:val="symbols"/>
        </w:rPr>
        <w:t> </w:t>
      </w:r>
      <w:r>
        <w:t>сферу малого инновационного предпринимательства</w:t>
      </w:r>
      <w:r>
        <w:br/>
      </w:r>
    </w:p>
    <w:p w:rsidR="003D4AFF" w:rsidRDefault="00DF1E54" w:rsidP="00DF1E54">
      <w:pPr>
        <w:pStyle w:val="a3"/>
        <w:ind w:left="720"/>
      </w:pPr>
      <w:r>
        <w:br/>
      </w:r>
      <w:r>
        <w:br/>
      </w:r>
      <w:r>
        <w:br/>
      </w:r>
    </w:p>
    <w:sectPr w:rsidR="003D4AFF" w:rsidSect="003D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9318F"/>
    <w:multiLevelType w:val="hybridMultilevel"/>
    <w:tmpl w:val="FE52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54"/>
    <w:rsid w:val="003D4AFF"/>
    <w:rsid w:val="00A372D7"/>
    <w:rsid w:val="00B33FE2"/>
    <w:rsid w:val="00DF1E54"/>
    <w:rsid w:val="00F3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mbols">
    <w:name w:val="symbols"/>
    <w:basedOn w:val="a0"/>
    <w:rsid w:val="00DF1E54"/>
  </w:style>
  <w:style w:type="character" w:customStyle="1" w:styleId="nobrs">
    <w:name w:val="nobrs"/>
    <w:basedOn w:val="a0"/>
    <w:rsid w:val="00DF1E54"/>
  </w:style>
  <w:style w:type="character" w:styleId="a4">
    <w:name w:val="Hyperlink"/>
    <w:basedOn w:val="a0"/>
    <w:uiPriority w:val="99"/>
    <w:unhideWhenUsed/>
    <w:rsid w:val="00DF1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mbols">
    <w:name w:val="symbols"/>
    <w:basedOn w:val="a0"/>
    <w:rsid w:val="00DF1E54"/>
  </w:style>
  <w:style w:type="character" w:customStyle="1" w:styleId="nobrs">
    <w:name w:val="nobrs"/>
    <w:basedOn w:val="a0"/>
    <w:rsid w:val="00DF1E54"/>
  </w:style>
  <w:style w:type="character" w:styleId="a4">
    <w:name w:val="Hyperlink"/>
    <w:basedOn w:val="a0"/>
    <w:uiPriority w:val="99"/>
    <w:unhideWhenUsed/>
    <w:rsid w:val="00DF1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work24</cp:lastModifiedBy>
  <cp:revision>2</cp:revision>
  <dcterms:created xsi:type="dcterms:W3CDTF">2020-10-28T11:42:00Z</dcterms:created>
  <dcterms:modified xsi:type="dcterms:W3CDTF">2020-10-28T11:42:00Z</dcterms:modified>
</cp:coreProperties>
</file>