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5520"/>
      </w:tblGrid>
      <w:tr w:rsidR="003D32D3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3D32D3" w:rsidRDefault="003D32D3">
            <w:pPr>
              <w:jc w:val="right"/>
              <w:rPr>
                <w:b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188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 w:rsidP="00AC4198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AC4198">
                    <w:rPr>
                      <w:color w:val="000000"/>
                      <w:sz w:val="22"/>
                      <w:szCs w:val="22"/>
                    </w:rPr>
                    <w:t>27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Решению Собрания депутатов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Пушкиногорского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"О бюджете муниципального образования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«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Пушкиногорский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район» на 2024 год</w:t>
                  </w:r>
                </w:p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 на плановый период 2025 и 2026 годов»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A33BEA" w:rsidP="00A33BE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="00F606A9">
                    <w:rPr>
                      <w:color w:val="000000"/>
                      <w:sz w:val="22"/>
                      <w:szCs w:val="22"/>
                    </w:rPr>
                    <w:t>т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26</w:t>
                  </w:r>
                  <w:r w:rsidR="00F606A9">
                    <w:rPr>
                      <w:color w:val="000000"/>
                      <w:sz w:val="22"/>
                      <w:szCs w:val="22"/>
                    </w:rPr>
                    <w:t xml:space="preserve"> .12.2023  № </w:t>
                  </w:r>
                  <w:r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</w:tbl>
          <w:p w:rsidR="003D32D3" w:rsidRDefault="003D32D3">
            <w:pPr>
              <w:jc w:val="right"/>
              <w:rPr>
                <w:b/>
              </w:rPr>
            </w:pPr>
          </w:p>
        </w:tc>
      </w:tr>
    </w:tbl>
    <w:p w:rsidR="003D32D3" w:rsidRDefault="003D32D3">
      <w:pPr>
        <w:jc w:val="center"/>
        <w:rPr>
          <w:sz w:val="28"/>
        </w:rPr>
      </w:pPr>
    </w:p>
    <w:p w:rsidR="003D32D3" w:rsidRDefault="00F606A9">
      <w:pPr>
        <w:jc w:val="center"/>
        <w:rPr>
          <w:sz w:val="28"/>
        </w:rPr>
      </w:pPr>
      <w:r>
        <w:rPr>
          <w:sz w:val="28"/>
        </w:rPr>
        <w:t>ПОРЯДОК</w:t>
      </w:r>
    </w:p>
    <w:p w:rsidR="003D32D3" w:rsidRDefault="00F606A9">
      <w:pPr>
        <w:jc w:val="center"/>
      </w:pPr>
      <w:r>
        <w:t>расчета и расходования субвенций на выплату компенсации части родительской платы за присмотр и уход за детьми, осваивающими образовательные программы</w:t>
      </w:r>
    </w:p>
    <w:p w:rsidR="003D32D3" w:rsidRDefault="00F606A9">
      <w:pPr>
        <w:jc w:val="center"/>
      </w:pPr>
      <w:r>
        <w:t xml:space="preserve">дошкольного образования в организациях, </w:t>
      </w:r>
    </w:p>
    <w:p w:rsidR="003D32D3" w:rsidRDefault="00F606A9">
      <w:pPr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3D32D3" w:rsidRDefault="003D32D3">
      <w:pPr>
        <w:ind w:firstLine="709"/>
        <w:jc w:val="both"/>
        <w:rPr>
          <w:sz w:val="28"/>
        </w:rPr>
      </w:pPr>
    </w:p>
    <w:p w:rsidR="003D32D3" w:rsidRDefault="00F606A9">
      <w:pPr>
        <w:numPr>
          <w:ilvl w:val="0"/>
          <w:numId w:val="1"/>
        </w:numPr>
        <w:jc w:val="center"/>
      </w:pPr>
      <w:r>
        <w:t>Общие положения</w:t>
      </w:r>
    </w:p>
    <w:p w:rsidR="003D32D3" w:rsidRDefault="003D32D3">
      <w:pPr>
        <w:ind w:left="709"/>
        <w:jc w:val="both"/>
      </w:pPr>
    </w:p>
    <w:p w:rsidR="003D32D3" w:rsidRDefault="00F606A9">
      <w:pPr>
        <w:ind w:firstLine="360"/>
        <w:jc w:val="both"/>
      </w:pPr>
      <w:proofErr w:type="gramStart"/>
      <w:r>
        <w:t>Настоящий Порядок разработан в соответствии с Федеральным законом от 05.12.2006 г. № 207-ФЗ «О внесении изменений в отдельные законодательные акты Российской Федерации в части государственной поддержки граждан, имеющих детей», Закон Псковской области «О внесении изменений в Закон Псковской области « Об образовании Псковской области»» от 08.12.2014 г № 1463-ОЗ, Закон Псковской области «О наделении органов местного самоуправления государственными полномочиями по назначению и выплате</w:t>
      </w:r>
      <w:proofErr w:type="gramEnd"/>
      <w:r>
        <w:t xml:space="preserve">  компенсаций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от 05.10.2009 г. № 905-ОЗ. </w:t>
      </w:r>
    </w:p>
    <w:p w:rsidR="003D32D3" w:rsidRDefault="003D32D3">
      <w:pPr>
        <w:ind w:firstLine="360"/>
      </w:pPr>
    </w:p>
    <w:p w:rsidR="003D32D3" w:rsidRDefault="00F606A9">
      <w:pPr>
        <w:numPr>
          <w:ilvl w:val="0"/>
          <w:numId w:val="1"/>
        </w:numPr>
        <w:tabs>
          <w:tab w:val="clear" w:pos="1069"/>
          <w:tab w:val="left" w:pos="720"/>
        </w:tabs>
        <w:ind w:left="360" w:firstLine="360"/>
      </w:pPr>
      <w:r>
        <w:t>Порядок расчета и расходования субвенций</w:t>
      </w:r>
    </w:p>
    <w:p w:rsidR="003D32D3" w:rsidRDefault="003D32D3">
      <w:pPr>
        <w:ind w:left="709" w:firstLine="360"/>
      </w:pP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>Размер субвенций рассчитывается с учетом численности детей в муниципальных образовательных организациях, реализующих образовательные программы дошкольного образования, и размера родительской платы за присмотр и уход за детьми в указанных организациях.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 xml:space="preserve">Получателем субвенций является Администрация </w:t>
      </w:r>
      <w:proofErr w:type="spellStart"/>
      <w:r>
        <w:t>Пушкиногорского</w:t>
      </w:r>
      <w:proofErr w:type="spellEnd"/>
      <w:r>
        <w:t xml:space="preserve"> района (Финансовое управление </w:t>
      </w:r>
      <w:proofErr w:type="spellStart"/>
      <w:r>
        <w:t>Пушкиногорского</w:t>
      </w:r>
      <w:proofErr w:type="spellEnd"/>
      <w:r>
        <w:t xml:space="preserve"> района).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 xml:space="preserve">Администрация </w:t>
      </w:r>
      <w:proofErr w:type="spellStart"/>
      <w:r>
        <w:t>Пушкиногорского</w:t>
      </w:r>
      <w:proofErr w:type="spellEnd"/>
      <w:r>
        <w:t xml:space="preserve"> района (Финансовое управление </w:t>
      </w:r>
      <w:proofErr w:type="spellStart"/>
      <w:r>
        <w:t>Пушкиногорского</w:t>
      </w:r>
      <w:proofErr w:type="spellEnd"/>
      <w:r>
        <w:t xml:space="preserve"> района) перечисляет полученную субвенцию на компенсацию части родительской платы на лицевые счета заявителей, открытые в сбербанке.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 xml:space="preserve">Неиспользованные средства субвенции подлежат возврату в районный бюджет в сроки, устанавливаемые Финансовым управлением </w:t>
      </w:r>
      <w:proofErr w:type="spellStart"/>
      <w:r>
        <w:t>Пушкиногорского</w:t>
      </w:r>
      <w:proofErr w:type="spellEnd"/>
      <w:r>
        <w:t xml:space="preserve"> района.</w:t>
      </w:r>
    </w:p>
    <w:p w:rsidR="003D32D3" w:rsidRDefault="003D32D3">
      <w:pPr>
        <w:ind w:firstLine="360"/>
        <w:jc w:val="both"/>
      </w:pPr>
    </w:p>
    <w:p w:rsidR="003D32D3" w:rsidRDefault="00F606A9">
      <w:pPr>
        <w:numPr>
          <w:ilvl w:val="0"/>
          <w:numId w:val="2"/>
        </w:numPr>
        <w:ind w:firstLine="360"/>
        <w:jc w:val="both"/>
      </w:pPr>
      <w:r>
        <w:t xml:space="preserve"> 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</w:t>
      </w:r>
    </w:p>
    <w:p w:rsidR="003D32D3" w:rsidRDefault="003D32D3">
      <w:pPr>
        <w:ind w:left="435"/>
        <w:jc w:val="both"/>
      </w:pP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>Субвенция носит целевой характер и не может быть использована на другие цели.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выделяемой субвенции осуществляется в соответствии с действующим законодательством.</w:t>
      </w:r>
    </w:p>
    <w:sectPr w:rsidR="003D32D3" w:rsidSect="003D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A9" w:rsidRDefault="00F606A9">
      <w:r>
        <w:separator/>
      </w:r>
    </w:p>
  </w:endnote>
  <w:endnote w:type="continuationSeparator" w:id="0">
    <w:p w:rsidR="00F606A9" w:rsidRDefault="00F6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A9" w:rsidRDefault="00F606A9">
      <w:r>
        <w:separator/>
      </w:r>
    </w:p>
  </w:footnote>
  <w:footnote w:type="continuationSeparator" w:id="0">
    <w:p w:rsidR="00F606A9" w:rsidRDefault="00F6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174E"/>
    <w:multiLevelType w:val="multilevel"/>
    <w:tmpl w:val="3AEB174E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4C5933B1"/>
    <w:multiLevelType w:val="multilevel"/>
    <w:tmpl w:val="4C5933B1"/>
    <w:lvl w:ilvl="0">
      <w:start w:val="2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744"/>
    <w:rsid w:val="000076A0"/>
    <w:rsid w:val="00074442"/>
    <w:rsid w:val="0011771A"/>
    <w:rsid w:val="00191F0C"/>
    <w:rsid w:val="003146E6"/>
    <w:rsid w:val="00380DC3"/>
    <w:rsid w:val="003D32D3"/>
    <w:rsid w:val="003F1AD2"/>
    <w:rsid w:val="003F7437"/>
    <w:rsid w:val="004D5A6E"/>
    <w:rsid w:val="00576AFB"/>
    <w:rsid w:val="00585C7C"/>
    <w:rsid w:val="006111EE"/>
    <w:rsid w:val="00631744"/>
    <w:rsid w:val="00733FC3"/>
    <w:rsid w:val="00805074"/>
    <w:rsid w:val="0082350F"/>
    <w:rsid w:val="0099105B"/>
    <w:rsid w:val="009E6E3D"/>
    <w:rsid w:val="00A33BEA"/>
    <w:rsid w:val="00AC4198"/>
    <w:rsid w:val="00B11E2E"/>
    <w:rsid w:val="00C6233A"/>
    <w:rsid w:val="00D4107F"/>
    <w:rsid w:val="00E14D75"/>
    <w:rsid w:val="00F56185"/>
    <w:rsid w:val="00F606A9"/>
    <w:rsid w:val="00FB224F"/>
    <w:rsid w:val="23E7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D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2021-12-08T13:30:00Z</cp:lastPrinted>
  <dcterms:created xsi:type="dcterms:W3CDTF">2019-11-26T13:35:00Z</dcterms:created>
  <dcterms:modified xsi:type="dcterms:W3CDTF">2023-12-26T09:06:00Z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3273AFFD9DD7418A899711211A6BB41E_12</vt:lpwstr>
  </property>
</Properties>
</file>