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E8" w:rsidRDefault="00DB48E8" w:rsidP="00DB48E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bookmarkStart w:id="0" w:name="_GoBack"/>
      <w:r w:rsidRPr="00DB48E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bookmarkEnd w:id="0"/>
    <w:p w:rsidR="00DB48E8" w:rsidRPr="00DB48E8" w:rsidRDefault="00DB48E8" w:rsidP="00DB48E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</w:p>
    <w:p w:rsidR="00DB48E8" w:rsidRPr="00DB48E8" w:rsidRDefault="00DB48E8" w:rsidP="00DB48E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E8">
        <w:rPr>
          <w:rFonts w:ascii="Times New Roman" w:hAnsi="Times New Roman" w:cs="Times New Roman"/>
          <w:sz w:val="28"/>
          <w:szCs w:val="28"/>
        </w:rPr>
        <w:t xml:space="preserve">Досудебное обжалование решений контрольного (надзорного) органа, действий (бездействия) их должностных лиц осуществляется в соответствии с главой 9 Федерального закона </w:t>
      </w:r>
      <w:r w:rsidRPr="00DB48E8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DB48E8">
        <w:rPr>
          <w:rFonts w:ascii="Times New Roman" w:hAnsi="Times New Roman" w:cs="Times New Roman"/>
          <w:sz w:val="28"/>
          <w:szCs w:val="28"/>
        </w:rPr>
        <w:t>.</w:t>
      </w:r>
    </w:p>
    <w:p w:rsidR="00DB48E8" w:rsidRPr="00DB48E8" w:rsidRDefault="00DB48E8" w:rsidP="00DB48E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E8">
        <w:rPr>
          <w:rFonts w:ascii="Times New Roman" w:hAnsi="Times New Roman" w:cs="Times New Roman"/>
          <w:sz w:val="28"/>
          <w:szCs w:val="28"/>
        </w:rPr>
        <w:t xml:space="preserve">Жалоба на решение контрольного (надзорного) органа, действия (бездействие) его должностных лиц рассматривается </w:t>
      </w:r>
      <w:r w:rsidRPr="00DB48E8">
        <w:rPr>
          <w:rFonts w:ascii="Times New Roman" w:hAnsi="Times New Roman" w:cs="Times New Roman"/>
          <w:iCs/>
          <w:sz w:val="28"/>
          <w:szCs w:val="28"/>
        </w:rPr>
        <w:t>руководителем контрольного (надзорного) органа</w:t>
      </w:r>
      <w:r w:rsidRPr="00DB48E8">
        <w:rPr>
          <w:rFonts w:ascii="Times New Roman" w:hAnsi="Times New Roman" w:cs="Times New Roman"/>
          <w:sz w:val="28"/>
          <w:szCs w:val="28"/>
        </w:rPr>
        <w:t>.</w:t>
      </w:r>
    </w:p>
    <w:p w:rsidR="00DB48E8" w:rsidRPr="00DB48E8" w:rsidRDefault="00DB48E8" w:rsidP="00DB48E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E8">
        <w:rPr>
          <w:rFonts w:ascii="Times New Roman" w:hAnsi="Times New Roman" w:cs="Times New Roman"/>
          <w:sz w:val="28"/>
          <w:szCs w:val="28"/>
        </w:rPr>
        <w:t>Досудебный порядок подачи жалобы контролируемым лицом, требования к форме и содержанию жалобы, порядок ее рассмотрения, принятия решений и виды решений, принимаемых по результатам рассмотрения жалобы, определяются в соответствии со </w:t>
      </w:r>
      <w:hyperlink r:id="rId5" w:anchor="dst100428" w:history="1">
        <w:r w:rsidRPr="00DB48E8">
          <w:rPr>
            <w:rStyle w:val="a3"/>
            <w:rFonts w:ascii="Times New Roman" w:hAnsi="Times New Roman" w:cs="Times New Roman"/>
            <w:sz w:val="28"/>
            <w:szCs w:val="28"/>
          </w:rPr>
          <w:t>статьями 40</w:t>
        </w:r>
      </w:hyperlink>
      <w:r w:rsidRPr="00DB48E8">
        <w:rPr>
          <w:rFonts w:ascii="Times New Roman" w:hAnsi="Times New Roman" w:cs="Times New Roman"/>
          <w:sz w:val="28"/>
          <w:szCs w:val="28"/>
        </w:rPr>
        <w:t> - </w:t>
      </w:r>
      <w:hyperlink r:id="rId6" w:anchor="dst100468" w:history="1">
        <w:r w:rsidRPr="00DB48E8">
          <w:rPr>
            <w:rStyle w:val="a3"/>
            <w:rFonts w:ascii="Times New Roman" w:hAnsi="Times New Roman" w:cs="Times New Roman"/>
            <w:sz w:val="28"/>
            <w:szCs w:val="28"/>
          </w:rPr>
          <w:t>43</w:t>
        </w:r>
      </w:hyperlink>
      <w:r w:rsidRPr="00DB48E8">
        <w:rPr>
          <w:rFonts w:ascii="Times New Roman" w:hAnsi="Times New Roman" w:cs="Times New Roman"/>
          <w:sz w:val="28"/>
          <w:szCs w:val="28"/>
        </w:rPr>
        <w:t xml:space="preserve"> Федерального закона «О государственном контроле (надзоре) и муниципальном контроле в Российской Федерации». </w:t>
      </w:r>
    </w:p>
    <w:p w:rsidR="00DB48E8" w:rsidRPr="00DB48E8" w:rsidRDefault="00DB48E8" w:rsidP="00DB48E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E8">
        <w:rPr>
          <w:rFonts w:ascii="Times New Roman" w:hAnsi="Times New Roman" w:cs="Times New Roman"/>
          <w:sz w:val="28"/>
          <w:szCs w:val="28"/>
        </w:rPr>
        <w:t xml:space="preserve">Судебное обжалование решений контрольного (надзорного) органа, действий (бездействия) его должностных </w:t>
      </w:r>
      <w:proofErr w:type="gramStart"/>
      <w:r w:rsidRPr="00DB48E8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DB48E8">
        <w:rPr>
          <w:rFonts w:ascii="Times New Roman" w:hAnsi="Times New Roman" w:cs="Times New Roman"/>
          <w:sz w:val="28"/>
          <w:szCs w:val="28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предпринимательскую деятельность.</w:t>
      </w:r>
    </w:p>
    <w:p w:rsidR="00DB48E8" w:rsidRPr="00DB48E8" w:rsidRDefault="00DB48E8" w:rsidP="00DB48E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E8">
        <w:rPr>
          <w:rFonts w:ascii="Times New Roman" w:hAnsi="Times New Roman" w:cs="Times New Roman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контрольный (надзорный) орган с учетом требований законодательства Российской Федерации о государственной и иной охраняемой законом тайне на бумажном носителе. </w:t>
      </w:r>
    </w:p>
    <w:p w:rsidR="005A0997" w:rsidRPr="00DB48E8" w:rsidRDefault="005A0997" w:rsidP="00DB4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A0997" w:rsidRPr="00DB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97"/>
    <w:rsid w:val="005A0997"/>
    <w:rsid w:val="00D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48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48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DB48E8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DB48E8"/>
    <w:pPr>
      <w:spacing w:after="0" w:line="240" w:lineRule="auto"/>
    </w:pPr>
    <w:rPr>
      <w:kern w:val="2"/>
      <w14:ligatures w14:val="standardContextual"/>
    </w:rPr>
  </w:style>
  <w:style w:type="character" w:customStyle="1" w:styleId="a5">
    <w:name w:val="Без интервала Знак"/>
    <w:link w:val="a4"/>
    <w:uiPriority w:val="1"/>
    <w:locked/>
    <w:rsid w:val="00DB48E8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48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48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DB48E8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DB48E8"/>
    <w:pPr>
      <w:spacing w:after="0" w:line="240" w:lineRule="auto"/>
    </w:pPr>
    <w:rPr>
      <w:kern w:val="2"/>
      <w14:ligatures w14:val="standardContextual"/>
    </w:rPr>
  </w:style>
  <w:style w:type="character" w:customStyle="1" w:styleId="a5">
    <w:name w:val="Без интервала Знак"/>
    <w:link w:val="a4"/>
    <w:uiPriority w:val="1"/>
    <w:locked/>
    <w:rsid w:val="00DB48E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95001/b61ad819bb7f35e49858863a189894a493d11f2f/" TargetMode="External"/><Relationship Id="rId5" Type="http://schemas.openxmlformats.org/officeDocument/2006/relationships/hyperlink" Target="https://www.consultant.ru/document/cons_doc_LAW_495001/3a9b857944c37aab223eeda4559836814b39733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культры</dc:creator>
  <cp:keywords/>
  <dc:description/>
  <cp:lastModifiedBy>Дом культры</cp:lastModifiedBy>
  <cp:revision>2</cp:revision>
  <dcterms:created xsi:type="dcterms:W3CDTF">2026-03-20T07:18:00Z</dcterms:created>
  <dcterms:modified xsi:type="dcterms:W3CDTF">2026-03-20T07:20:00Z</dcterms:modified>
</cp:coreProperties>
</file>